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CCD" w:rsidRPr="00E60814" w:rsidRDefault="00681CCD" w:rsidP="00681CCD">
      <w:pPr>
        <w:shd w:val="clear" w:color="auto" w:fill="FFFFFF"/>
        <w:spacing w:after="0" w:line="240" w:lineRule="auto"/>
        <w:rPr>
          <w:rFonts w:ascii="Times New Roman" w:eastAsia="Times New Roman" w:hAnsi="Times New Roman" w:cs="Times New Roman"/>
          <w:i/>
          <w:color w:val="000000"/>
          <w:sz w:val="28"/>
          <w:szCs w:val="28"/>
          <w:lang w:eastAsia="ru-RU"/>
        </w:rPr>
      </w:pPr>
      <w:r w:rsidRPr="000D3655">
        <w:rPr>
          <w:rFonts w:ascii="Times New Roman" w:eastAsia="Times New Roman" w:hAnsi="Times New Roman" w:cs="Times New Roman"/>
          <w:b/>
          <w:bCs/>
          <w:color w:val="000000"/>
          <w:sz w:val="24"/>
          <w:szCs w:val="24"/>
          <w:lang w:val="ru-RU" w:eastAsia="ru-RU"/>
        </w:rPr>
        <w:t xml:space="preserve">                                                                                         </w:t>
      </w:r>
      <w:proofErr w:type="spellStart"/>
      <w:r w:rsidRPr="00E60814">
        <w:rPr>
          <w:rFonts w:ascii="Times New Roman" w:eastAsia="Times New Roman" w:hAnsi="Times New Roman" w:cs="Times New Roman"/>
          <w:b/>
          <w:bCs/>
          <w:i/>
          <w:color w:val="000000"/>
          <w:sz w:val="24"/>
          <w:szCs w:val="24"/>
          <w:lang w:val="ru-RU" w:eastAsia="ru-RU"/>
        </w:rPr>
        <w:t>Додаток</w:t>
      </w:r>
      <w:proofErr w:type="spellEnd"/>
      <w:r w:rsidRPr="00E60814">
        <w:rPr>
          <w:rFonts w:ascii="Times New Roman" w:eastAsia="Times New Roman" w:hAnsi="Times New Roman" w:cs="Times New Roman"/>
          <w:b/>
          <w:bCs/>
          <w:i/>
          <w:color w:val="000000"/>
          <w:sz w:val="24"/>
          <w:szCs w:val="24"/>
          <w:lang w:val="ru-RU" w:eastAsia="ru-RU"/>
        </w:rPr>
        <w:t xml:space="preserve"> </w:t>
      </w:r>
      <w:r w:rsidRPr="00E60814">
        <w:rPr>
          <w:rFonts w:ascii="Times New Roman" w:eastAsia="Times New Roman" w:hAnsi="Times New Roman" w:cs="Times New Roman"/>
          <w:b/>
          <w:bCs/>
          <w:i/>
          <w:color w:val="000000"/>
          <w:sz w:val="24"/>
          <w:szCs w:val="24"/>
          <w:lang w:val="ru-RU" w:eastAsia="ru-RU"/>
        </w:rPr>
        <w:br/>
      </w:r>
      <w:r w:rsidRPr="00E60814">
        <w:rPr>
          <w:rFonts w:ascii="Times New Roman" w:eastAsia="Times New Roman" w:hAnsi="Times New Roman" w:cs="Times New Roman"/>
          <w:bCs/>
          <w:i/>
          <w:color w:val="000000"/>
          <w:sz w:val="24"/>
          <w:szCs w:val="24"/>
          <w:lang w:val="ru-RU" w:eastAsia="ru-RU"/>
        </w:rPr>
        <w:t xml:space="preserve">                                                                         </w:t>
      </w:r>
      <w:r w:rsidRPr="003162BF">
        <w:rPr>
          <w:rFonts w:ascii="Times New Roman" w:eastAsia="Times New Roman" w:hAnsi="Times New Roman" w:cs="Times New Roman"/>
          <w:bCs/>
          <w:i/>
          <w:color w:val="000000"/>
          <w:sz w:val="20"/>
          <w:szCs w:val="20"/>
          <w:lang w:eastAsia="ru-RU"/>
        </w:rPr>
        <w:t xml:space="preserve">до </w:t>
      </w:r>
      <w:proofErr w:type="gramStart"/>
      <w:r w:rsidRPr="003162BF">
        <w:rPr>
          <w:rFonts w:ascii="Times New Roman" w:eastAsia="Times New Roman" w:hAnsi="Times New Roman" w:cs="Times New Roman"/>
          <w:bCs/>
          <w:i/>
          <w:color w:val="000000"/>
          <w:sz w:val="20"/>
          <w:szCs w:val="20"/>
          <w:lang w:eastAsia="ru-RU"/>
        </w:rPr>
        <w:t>р</w:t>
      </w:r>
      <w:proofErr w:type="gramEnd"/>
      <w:r w:rsidRPr="003162BF">
        <w:rPr>
          <w:rFonts w:ascii="Times New Roman" w:eastAsia="Times New Roman" w:hAnsi="Times New Roman" w:cs="Times New Roman"/>
          <w:bCs/>
          <w:i/>
          <w:color w:val="000000"/>
          <w:sz w:val="20"/>
          <w:szCs w:val="20"/>
          <w:lang w:eastAsia="ru-RU"/>
        </w:rPr>
        <w:t xml:space="preserve">ішення </w:t>
      </w:r>
      <w:r w:rsidR="00E60814" w:rsidRPr="003162BF">
        <w:rPr>
          <w:rFonts w:ascii="Times New Roman" w:eastAsia="Times New Roman" w:hAnsi="Times New Roman" w:cs="Times New Roman"/>
          <w:bCs/>
          <w:i/>
          <w:color w:val="000000"/>
          <w:sz w:val="20"/>
          <w:szCs w:val="20"/>
          <w:lang w:eastAsia="ru-RU"/>
        </w:rPr>
        <w:t>11</w:t>
      </w:r>
      <w:r w:rsidRPr="003162BF">
        <w:rPr>
          <w:rFonts w:ascii="Times New Roman" w:eastAsia="Times New Roman" w:hAnsi="Times New Roman" w:cs="Times New Roman"/>
          <w:bCs/>
          <w:i/>
          <w:color w:val="000000"/>
          <w:sz w:val="20"/>
          <w:szCs w:val="20"/>
          <w:lang w:eastAsia="ru-RU"/>
        </w:rPr>
        <w:t>сесії міської ради</w:t>
      </w:r>
      <w:r w:rsidR="00E60814" w:rsidRPr="003162BF">
        <w:rPr>
          <w:rFonts w:ascii="Times New Roman" w:eastAsia="Times New Roman" w:hAnsi="Times New Roman" w:cs="Times New Roman"/>
          <w:bCs/>
          <w:i/>
          <w:color w:val="000000"/>
          <w:sz w:val="20"/>
          <w:szCs w:val="20"/>
          <w:lang w:eastAsia="ru-RU"/>
        </w:rPr>
        <w:t xml:space="preserve"> 7 скликання</w:t>
      </w:r>
      <w:r w:rsidRPr="003162BF">
        <w:rPr>
          <w:rFonts w:ascii="Times New Roman" w:eastAsia="Times New Roman" w:hAnsi="Times New Roman" w:cs="Times New Roman"/>
          <w:bCs/>
          <w:i/>
          <w:color w:val="000000"/>
          <w:sz w:val="20"/>
          <w:szCs w:val="20"/>
          <w:lang w:eastAsia="ru-RU"/>
        </w:rPr>
        <w:t xml:space="preserve">                                         </w:t>
      </w:r>
      <w:r w:rsidRPr="003162BF">
        <w:rPr>
          <w:rFonts w:ascii="Times New Roman" w:eastAsia="Times New Roman" w:hAnsi="Times New Roman" w:cs="Times New Roman"/>
          <w:bCs/>
          <w:i/>
          <w:color w:val="000000"/>
          <w:sz w:val="20"/>
          <w:szCs w:val="20"/>
          <w:lang w:eastAsia="ru-RU"/>
        </w:rPr>
        <w:br/>
        <w:t xml:space="preserve">                                                                   </w:t>
      </w:r>
      <w:r w:rsidR="003162BF">
        <w:rPr>
          <w:rFonts w:ascii="Times New Roman" w:eastAsia="Times New Roman" w:hAnsi="Times New Roman" w:cs="Times New Roman"/>
          <w:bCs/>
          <w:i/>
          <w:color w:val="000000"/>
          <w:sz w:val="20"/>
          <w:szCs w:val="20"/>
          <w:lang w:eastAsia="ru-RU"/>
        </w:rPr>
        <w:t xml:space="preserve">             </w:t>
      </w:r>
      <w:bookmarkStart w:id="0" w:name="_GoBack"/>
      <w:bookmarkEnd w:id="0"/>
      <w:r w:rsidRPr="003162BF">
        <w:rPr>
          <w:rFonts w:ascii="Times New Roman" w:eastAsia="Times New Roman" w:hAnsi="Times New Roman" w:cs="Times New Roman"/>
          <w:bCs/>
          <w:i/>
          <w:color w:val="000000"/>
          <w:sz w:val="20"/>
          <w:szCs w:val="20"/>
          <w:lang w:eastAsia="ru-RU"/>
        </w:rPr>
        <w:t xml:space="preserve">       від  </w:t>
      </w:r>
      <w:r w:rsidR="00E60814" w:rsidRPr="003162BF">
        <w:rPr>
          <w:rFonts w:ascii="Times New Roman" w:eastAsia="Times New Roman" w:hAnsi="Times New Roman" w:cs="Times New Roman"/>
          <w:bCs/>
          <w:i/>
          <w:color w:val="000000"/>
          <w:sz w:val="20"/>
          <w:szCs w:val="20"/>
          <w:lang w:eastAsia="ru-RU"/>
        </w:rPr>
        <w:t>28</w:t>
      </w:r>
      <w:r w:rsidRPr="003162BF">
        <w:rPr>
          <w:rFonts w:ascii="Times New Roman" w:eastAsia="Times New Roman" w:hAnsi="Times New Roman" w:cs="Times New Roman"/>
          <w:bCs/>
          <w:i/>
          <w:color w:val="000000"/>
          <w:sz w:val="20"/>
          <w:szCs w:val="20"/>
          <w:lang w:eastAsia="ru-RU"/>
        </w:rPr>
        <w:t xml:space="preserve">  квітня  2016 р.</w:t>
      </w:r>
      <w:r w:rsidRPr="003162BF">
        <w:rPr>
          <w:rFonts w:ascii="Times New Roman" w:eastAsia="Times New Roman" w:hAnsi="Times New Roman" w:cs="Times New Roman"/>
          <w:bCs/>
          <w:i/>
          <w:color w:val="000000"/>
          <w:sz w:val="20"/>
          <w:szCs w:val="20"/>
          <w:lang w:val="ru-RU" w:eastAsia="ru-RU"/>
        </w:rPr>
        <w:t xml:space="preserve">  </w:t>
      </w:r>
      <w:r w:rsidR="007C3B27" w:rsidRPr="003162BF">
        <w:rPr>
          <w:rFonts w:ascii="Times New Roman" w:eastAsia="Times New Roman" w:hAnsi="Times New Roman" w:cs="Times New Roman"/>
          <w:bCs/>
          <w:i/>
          <w:color w:val="000000"/>
          <w:sz w:val="20"/>
          <w:szCs w:val="20"/>
          <w:lang w:val="ru-RU" w:eastAsia="ru-RU"/>
        </w:rPr>
        <w:t>№172-11/7</w:t>
      </w:r>
      <w:r w:rsidRPr="003162BF">
        <w:rPr>
          <w:rFonts w:ascii="Times New Roman" w:eastAsia="Times New Roman" w:hAnsi="Times New Roman" w:cs="Times New Roman"/>
          <w:bCs/>
          <w:i/>
          <w:color w:val="000000"/>
          <w:sz w:val="20"/>
          <w:szCs w:val="20"/>
          <w:lang w:val="ru-RU" w:eastAsia="ru-RU"/>
        </w:rPr>
        <w:t xml:space="preserve">   </w:t>
      </w:r>
      <w:r w:rsidRPr="003162BF">
        <w:rPr>
          <w:rFonts w:ascii="Times New Roman" w:eastAsia="Times New Roman" w:hAnsi="Times New Roman" w:cs="Times New Roman"/>
          <w:b/>
          <w:bCs/>
          <w:i/>
          <w:color w:val="000000"/>
          <w:sz w:val="20"/>
          <w:szCs w:val="20"/>
          <w:lang w:val="ru-RU" w:eastAsia="ru-RU"/>
        </w:rPr>
        <w:br/>
      </w:r>
      <w:r w:rsidRPr="00E60814">
        <w:rPr>
          <w:rFonts w:ascii="Times New Roman" w:eastAsia="Times New Roman" w:hAnsi="Times New Roman" w:cs="Times New Roman"/>
          <w:b/>
          <w:bCs/>
          <w:i/>
          <w:color w:val="000000"/>
          <w:sz w:val="28"/>
          <w:szCs w:val="28"/>
          <w:lang w:val="ru-RU" w:eastAsia="ru-RU"/>
        </w:rPr>
        <w:br/>
      </w:r>
    </w:p>
    <w:p w:rsidR="00681CCD" w:rsidRPr="00335806" w:rsidRDefault="00681CCD" w:rsidP="00681CCD">
      <w:pPr>
        <w:shd w:val="clear" w:color="auto" w:fill="FFFFFF"/>
        <w:spacing w:after="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b/>
          <w:bCs/>
          <w:color w:val="000000"/>
          <w:sz w:val="28"/>
          <w:szCs w:val="28"/>
          <w:lang w:eastAsia="ru-RU"/>
        </w:rPr>
        <w:t xml:space="preserve">                                                 ПРОГРАМА</w:t>
      </w:r>
    </w:p>
    <w:p w:rsidR="00681CCD" w:rsidRPr="00335806" w:rsidRDefault="00681CCD" w:rsidP="00681CCD">
      <w:pPr>
        <w:shd w:val="clear" w:color="auto" w:fill="FFFFFF"/>
        <w:spacing w:after="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b/>
          <w:bCs/>
          <w:color w:val="000000"/>
          <w:sz w:val="28"/>
          <w:szCs w:val="28"/>
          <w:lang w:eastAsia="ru-RU"/>
        </w:rPr>
        <w:t>оздоровлення та відпочинку дітей м. Первомайський на 2016- 2020 роки</w:t>
      </w:r>
    </w:p>
    <w:p w:rsidR="00681CCD" w:rsidRPr="00335806" w:rsidRDefault="00681CCD" w:rsidP="00681CCD">
      <w:pPr>
        <w:shd w:val="clear" w:color="auto" w:fill="FFFFFF"/>
        <w:spacing w:after="0" w:line="240" w:lineRule="auto"/>
        <w:rPr>
          <w:rFonts w:ascii="Times New Roman" w:eastAsia="Times New Roman" w:hAnsi="Times New Roman" w:cs="Times New Roman"/>
          <w:color w:val="000000"/>
          <w:sz w:val="28"/>
          <w:szCs w:val="28"/>
          <w:lang w:eastAsia="ru-RU"/>
        </w:rPr>
      </w:pPr>
    </w:p>
    <w:p w:rsidR="00681CCD" w:rsidRPr="00335806" w:rsidRDefault="00681CCD" w:rsidP="00681CCD">
      <w:pPr>
        <w:shd w:val="clear" w:color="auto" w:fill="FFFFFF"/>
        <w:spacing w:after="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b/>
          <w:bCs/>
          <w:color w:val="000000"/>
          <w:sz w:val="28"/>
          <w:szCs w:val="28"/>
          <w:lang w:eastAsia="ru-RU"/>
        </w:rPr>
        <w:t xml:space="preserve">                                      I. Загальні положення</w:t>
      </w:r>
    </w:p>
    <w:p w:rsidR="00681CCD" w:rsidRPr="00335806" w:rsidRDefault="00681CCD" w:rsidP="00681CCD">
      <w:pPr>
        <w:shd w:val="clear" w:color="auto" w:fill="FFFFFF"/>
        <w:spacing w:after="27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color w:val="000000"/>
          <w:sz w:val="28"/>
          <w:szCs w:val="28"/>
          <w:lang w:eastAsia="ru-RU"/>
        </w:rPr>
        <w:t xml:space="preserve">            Програма оздоровлення та відпочинку дітей м. Первомайський  на 2016-2020 роки (далі – Програма) розроблена відповідно до Закону України “Про оздоровлення та відпочинок дітей” від 4 вересня 2008 року № 375-VI. Реалізація завдань і заходів Програми спрямована на створення сприятливих умов для якісного відпочинку та оздоровлення дітей.</w:t>
      </w:r>
    </w:p>
    <w:p w:rsidR="00681CCD" w:rsidRPr="00335806" w:rsidRDefault="00681CCD" w:rsidP="00681CCD">
      <w:pPr>
        <w:shd w:val="clear" w:color="auto" w:fill="FFFFFF"/>
        <w:spacing w:after="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b/>
          <w:bCs/>
          <w:color w:val="000000"/>
          <w:sz w:val="28"/>
          <w:szCs w:val="28"/>
          <w:lang w:eastAsia="ru-RU"/>
        </w:rPr>
        <w:t>II. Визначення проблеми, на розв’язання якої спрямована Програма</w:t>
      </w:r>
    </w:p>
    <w:p w:rsidR="00681CCD" w:rsidRPr="006A7A2F" w:rsidRDefault="00681CCD" w:rsidP="00681CCD">
      <w:pPr>
        <w:shd w:val="clear" w:color="auto" w:fill="FFFFFF"/>
        <w:spacing w:after="270" w:line="240" w:lineRule="auto"/>
        <w:rPr>
          <w:rFonts w:ascii="Times New Roman" w:eastAsia="Times New Roman" w:hAnsi="Times New Roman" w:cs="Times New Roman"/>
          <w:sz w:val="28"/>
          <w:szCs w:val="28"/>
          <w:lang w:eastAsia="ru-RU"/>
        </w:rPr>
      </w:pPr>
      <w:r w:rsidRPr="00335806">
        <w:rPr>
          <w:rFonts w:ascii="Times New Roman" w:eastAsia="Times New Roman" w:hAnsi="Times New Roman" w:cs="Times New Roman"/>
          <w:color w:val="000000"/>
          <w:sz w:val="28"/>
          <w:szCs w:val="28"/>
          <w:lang w:eastAsia="ru-RU"/>
        </w:rPr>
        <w:t xml:space="preserve">           Турбота про стан здоров’я дітей є одним з основних показників ставлення держави до проблем підростаючого покоління. Поліпшення стану здоров’я дітей, відновлення їх життєвих сил, створення умов для продовження виховного процесу та розвитку творчих здібностей забезпечується шляхом організації оздоровлення та відпочинку дітей.</w:t>
      </w:r>
      <w:r w:rsidRPr="00335806">
        <w:rPr>
          <w:rFonts w:ascii="Times New Roman" w:eastAsia="Times New Roman" w:hAnsi="Times New Roman" w:cs="Times New Roman"/>
          <w:color w:val="000000"/>
          <w:sz w:val="28"/>
          <w:szCs w:val="28"/>
          <w:lang w:eastAsia="ru-RU"/>
        </w:rPr>
        <w:br/>
        <w:t xml:space="preserve">         Вплив постійно діючих факторів ризику, в тому числі стресові перевантаження, зокрема у шкільному віці, призводить до порушення механізму саморегуляції фізіологічних функцій і сприяє розвитку у дітей хронічних захворювань. Тому збереження здоров’я дітей України, відновлення їх життєвих сил шляхом організації якісного, повноцінного оздоровлення та відпочинку є важливим напрямком державної політики на сучасному етапі. Залишається високим рівень інвалідності серед дітей, що є одним з найбільш несприятливих явищ у комплексі характеристик стану здоров’я та соціального благополуччя населення. Не вдається уникнути тенденції до зростання кількості дітей-сиріт і дітей, позбавлених батьківського піклування.</w:t>
      </w:r>
      <w:r w:rsidRPr="00335806">
        <w:rPr>
          <w:rFonts w:ascii="Times New Roman" w:eastAsia="Times New Roman" w:hAnsi="Times New Roman" w:cs="Times New Roman"/>
          <w:color w:val="000000"/>
          <w:sz w:val="28"/>
          <w:szCs w:val="28"/>
          <w:lang w:eastAsia="ru-RU"/>
        </w:rPr>
        <w:br/>
      </w:r>
      <w:r w:rsidRPr="006A7A2F">
        <w:rPr>
          <w:rFonts w:ascii="Times New Roman" w:eastAsia="Times New Roman" w:hAnsi="Times New Roman" w:cs="Times New Roman"/>
          <w:sz w:val="28"/>
          <w:szCs w:val="28"/>
          <w:lang w:eastAsia="ru-RU"/>
        </w:rPr>
        <w:t xml:space="preserve">       Станом на 1 січня</w:t>
      </w:r>
      <w:r>
        <w:rPr>
          <w:rFonts w:ascii="Times New Roman" w:eastAsia="Times New Roman" w:hAnsi="Times New Roman" w:cs="Times New Roman"/>
          <w:sz w:val="28"/>
          <w:szCs w:val="28"/>
          <w:lang w:eastAsia="ru-RU"/>
        </w:rPr>
        <w:t xml:space="preserve"> 2016 року в місті  мешкає  2992</w:t>
      </w:r>
      <w:r w:rsidRPr="006A7A2F">
        <w:rPr>
          <w:rFonts w:ascii="Times New Roman" w:eastAsia="Times New Roman" w:hAnsi="Times New Roman" w:cs="Times New Roman"/>
          <w:sz w:val="28"/>
          <w:szCs w:val="28"/>
          <w:lang w:eastAsia="ru-RU"/>
        </w:rPr>
        <w:t xml:space="preserve"> дітей шкільного віку, з них  278  дітей, які виховуються у малозабезпечених та  багатодітних сім’ях,  68  дітей-сиріт та дітей, позбавлених батьківського піклування,  47 дітей-інвалідів,  18 що постраждали внаслідок Чорнобильської катастрофи,  270 талановитих та обдарованих, відмінників навчання,  722 дітей, які перебувають на диспансерному обліку, 25 дітей внутрішньо переміщених осіб .</w:t>
      </w:r>
    </w:p>
    <w:p w:rsidR="00681CCD" w:rsidRPr="00335806" w:rsidRDefault="00681CCD" w:rsidP="00681CCD">
      <w:pPr>
        <w:shd w:val="clear" w:color="auto" w:fill="FFFFFF"/>
        <w:spacing w:after="270" w:line="240" w:lineRule="auto"/>
        <w:rPr>
          <w:rFonts w:ascii="Times New Roman" w:eastAsia="Times New Roman" w:hAnsi="Times New Roman" w:cs="Times New Roman"/>
          <w:color w:val="000000"/>
          <w:sz w:val="28"/>
          <w:szCs w:val="28"/>
          <w:lang w:eastAsia="ru-RU"/>
        </w:rPr>
      </w:pPr>
      <w:r w:rsidRPr="006A7A2F">
        <w:rPr>
          <w:rFonts w:ascii="Times New Roman" w:eastAsia="Times New Roman" w:hAnsi="Times New Roman" w:cs="Times New Roman"/>
          <w:sz w:val="28"/>
          <w:szCs w:val="28"/>
          <w:lang w:eastAsia="ru-RU"/>
        </w:rPr>
        <w:t xml:space="preserve">Протягом літнього періоду 2015 року </w:t>
      </w:r>
      <w:r>
        <w:rPr>
          <w:rFonts w:ascii="Times New Roman" w:eastAsia="Times New Roman" w:hAnsi="Times New Roman" w:cs="Times New Roman"/>
          <w:sz w:val="28"/>
          <w:szCs w:val="28"/>
          <w:lang w:eastAsia="ru-RU"/>
        </w:rPr>
        <w:t>було оздоровлено 100%  соціально незахищених категорій дітей  .</w:t>
      </w:r>
      <w:r>
        <w:rPr>
          <w:rFonts w:ascii="Times New Roman" w:eastAsia="Times New Roman" w:hAnsi="Times New Roman" w:cs="Times New Roman"/>
          <w:sz w:val="28"/>
          <w:szCs w:val="28"/>
          <w:lang w:eastAsia="ru-RU"/>
        </w:rPr>
        <w:br/>
      </w:r>
      <w:r w:rsidRPr="00335806">
        <w:rPr>
          <w:rFonts w:ascii="Times New Roman" w:eastAsia="Times New Roman" w:hAnsi="Times New Roman" w:cs="Times New Roman"/>
          <w:color w:val="000000"/>
          <w:sz w:val="28"/>
          <w:szCs w:val="28"/>
          <w:lang w:eastAsia="ru-RU"/>
        </w:rPr>
        <w:t xml:space="preserve">          Організація оздоровлення та відпочинку дітей проводилась за кошти державного ,   обласного ,  місцевих бюджетів, профспілкові, спонсорські та кошти батьків .</w:t>
      </w:r>
    </w:p>
    <w:p w:rsidR="00681CCD" w:rsidRPr="00335806" w:rsidRDefault="00681CCD" w:rsidP="00681CCD">
      <w:pPr>
        <w:shd w:val="clear" w:color="auto" w:fill="FFFFFF"/>
        <w:spacing w:after="27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color w:val="000000"/>
          <w:sz w:val="28"/>
          <w:szCs w:val="28"/>
          <w:lang w:eastAsia="ru-RU"/>
        </w:rPr>
        <w:lastRenderedPageBreak/>
        <w:t xml:space="preserve">          Оздоровлення дітей міста  здійснюється на базі дитячих закладів оздоровлення та відпочинку, розташованих на  території України та в таборах відпочинку з денним перебуванням на базі Первомайських ЗОШ  . </w:t>
      </w:r>
    </w:p>
    <w:p w:rsidR="00681CCD" w:rsidRPr="00335806" w:rsidRDefault="00681CCD" w:rsidP="00681CCD">
      <w:pPr>
        <w:rPr>
          <w:rFonts w:ascii="Times New Roman" w:eastAsia="Times New Roman" w:hAnsi="Times New Roman" w:cs="Times New Roman"/>
          <w:b/>
          <w:sz w:val="28"/>
          <w:szCs w:val="28"/>
          <w:lang w:eastAsia="ru-RU"/>
        </w:rPr>
      </w:pPr>
      <w:r w:rsidRPr="00335806">
        <w:rPr>
          <w:rFonts w:ascii="Times New Roman" w:eastAsia="Times New Roman" w:hAnsi="Times New Roman" w:cs="Times New Roman"/>
          <w:b/>
          <w:sz w:val="28"/>
          <w:szCs w:val="28"/>
          <w:lang w:eastAsia="ru-RU"/>
        </w:rPr>
        <w:t>ІІІ. Мета Програми</w:t>
      </w:r>
    </w:p>
    <w:p w:rsidR="00681CCD" w:rsidRPr="00335806" w:rsidRDefault="00681CCD" w:rsidP="00681CCD">
      <w:pPr>
        <w:spacing w:after="0" w:line="240" w:lineRule="auto"/>
        <w:rPr>
          <w:rFonts w:ascii="Times New Roman" w:eastAsia="Times New Roman" w:hAnsi="Times New Roman" w:cs="Times New Roman"/>
          <w:sz w:val="28"/>
          <w:szCs w:val="28"/>
          <w:lang w:eastAsia="ru-RU"/>
        </w:rPr>
      </w:pPr>
      <w:r w:rsidRPr="00335806">
        <w:rPr>
          <w:rFonts w:ascii="Times New Roman" w:eastAsia="Times New Roman" w:hAnsi="Times New Roman" w:cs="Times New Roman"/>
          <w:sz w:val="28"/>
          <w:szCs w:val="28"/>
          <w:lang w:eastAsia="ru-RU"/>
        </w:rPr>
        <w:tab/>
        <w:t>Головною метою Програми  є  забезпечення повноцінного оздоровлення та відпочинку дітей, створення належних умов для освітньої, культурно-виховної, фізкультурно-оздоровчої і спортивної роботи, якісного  медичного обслуговування  і харчування.</w:t>
      </w:r>
    </w:p>
    <w:p w:rsidR="00681CCD" w:rsidRPr="00335806" w:rsidRDefault="00681CCD" w:rsidP="00681CCD">
      <w:pPr>
        <w:spacing w:after="0" w:line="240" w:lineRule="auto"/>
        <w:ind w:left="360"/>
        <w:rPr>
          <w:rFonts w:ascii="Times New Roman" w:eastAsia="Times New Roman" w:hAnsi="Times New Roman" w:cs="Times New Roman"/>
          <w:b/>
          <w:bCs/>
          <w:iCs/>
          <w:spacing w:val="-5"/>
          <w:sz w:val="28"/>
          <w:szCs w:val="28"/>
          <w:lang w:eastAsia="ru-RU"/>
        </w:rPr>
      </w:pPr>
      <w:r w:rsidRPr="00335806">
        <w:rPr>
          <w:rFonts w:ascii="Times New Roman" w:eastAsia="Times New Roman" w:hAnsi="Times New Roman" w:cs="Times New Roman"/>
          <w:bCs/>
          <w:iCs/>
          <w:spacing w:val="-5"/>
          <w:sz w:val="24"/>
          <w:szCs w:val="24"/>
          <w:lang w:eastAsia="ru-RU"/>
        </w:rPr>
        <w:br/>
      </w:r>
      <w:r w:rsidRPr="00335806">
        <w:rPr>
          <w:rFonts w:ascii="Times New Roman" w:eastAsia="Times New Roman" w:hAnsi="Times New Roman" w:cs="Times New Roman"/>
          <w:b/>
          <w:bCs/>
          <w:iCs/>
          <w:spacing w:val="-5"/>
          <w:sz w:val="28"/>
          <w:szCs w:val="28"/>
          <w:lang w:eastAsia="ru-RU"/>
        </w:rPr>
        <w:t>ІУ. Завдання  та заходи  Програми</w:t>
      </w:r>
    </w:p>
    <w:p w:rsidR="00681CCD" w:rsidRPr="00335806" w:rsidRDefault="00681CCD" w:rsidP="00681CCD">
      <w:pPr>
        <w:spacing w:after="0" w:line="240" w:lineRule="auto"/>
        <w:ind w:left="360"/>
        <w:rPr>
          <w:rFonts w:ascii="Times New Roman" w:eastAsia="Times New Roman" w:hAnsi="Times New Roman" w:cs="Times New Roman"/>
          <w:b/>
          <w:bCs/>
          <w:iCs/>
          <w:spacing w:val="-5"/>
          <w:sz w:val="28"/>
          <w:szCs w:val="28"/>
          <w:lang w:eastAsia="ru-RU"/>
        </w:rPr>
      </w:pPr>
    </w:p>
    <w:p w:rsidR="00681CCD" w:rsidRPr="00335806" w:rsidRDefault="00681CCD" w:rsidP="00681CCD">
      <w:pPr>
        <w:spacing w:after="0" w:line="240" w:lineRule="auto"/>
        <w:rPr>
          <w:rFonts w:ascii="Times New Roman" w:eastAsia="Times New Roman" w:hAnsi="Times New Roman" w:cs="Times New Roman"/>
          <w:spacing w:val="-6"/>
          <w:sz w:val="28"/>
          <w:szCs w:val="28"/>
          <w:lang w:eastAsia="ru-RU"/>
        </w:rPr>
      </w:pPr>
      <w:r w:rsidRPr="00335806">
        <w:rPr>
          <w:rFonts w:ascii="Times New Roman" w:eastAsia="Times New Roman" w:hAnsi="Times New Roman" w:cs="Times New Roman"/>
          <w:bCs/>
          <w:iCs/>
          <w:spacing w:val="-5"/>
          <w:sz w:val="28"/>
          <w:szCs w:val="28"/>
          <w:lang w:eastAsia="ru-RU"/>
        </w:rPr>
        <w:t>Серед головних завдань та заходів Програми є:</w:t>
      </w:r>
      <w:r w:rsidRPr="00335806">
        <w:rPr>
          <w:rFonts w:ascii="Times New Roman" w:eastAsia="Times New Roman" w:hAnsi="Times New Roman" w:cs="Times New Roman"/>
          <w:color w:val="000000"/>
          <w:sz w:val="28"/>
          <w:szCs w:val="28"/>
          <w:lang w:eastAsia="ru-RU"/>
        </w:rPr>
        <w:br/>
        <w:t>- забезпечення контролю за діяльністю дитячих закладів оздоровлення та відпочинку;</w:t>
      </w:r>
      <w:r w:rsidRPr="00335806">
        <w:rPr>
          <w:rFonts w:ascii="Times New Roman" w:eastAsia="Times New Roman" w:hAnsi="Times New Roman" w:cs="Times New Roman"/>
          <w:color w:val="000000"/>
          <w:sz w:val="28"/>
          <w:szCs w:val="28"/>
          <w:lang w:eastAsia="ru-RU"/>
        </w:rPr>
        <w:br/>
        <w:t>-  забезпечення доступності та якості послуг оздоровлення та відпочинку;</w:t>
      </w:r>
      <w:r w:rsidRPr="00335806">
        <w:rPr>
          <w:rFonts w:ascii="Times New Roman" w:eastAsia="Times New Roman" w:hAnsi="Times New Roman" w:cs="Times New Roman"/>
          <w:color w:val="000000"/>
          <w:sz w:val="28"/>
          <w:szCs w:val="28"/>
          <w:lang w:eastAsia="ru-RU"/>
        </w:rPr>
        <w:br/>
        <w:t>-  підвищення рівня якості послуг оздоровлення та відпочинку;</w:t>
      </w:r>
      <w:r w:rsidRPr="00335806">
        <w:rPr>
          <w:rFonts w:ascii="Times New Roman" w:eastAsia="Times New Roman" w:hAnsi="Times New Roman" w:cs="Times New Roman"/>
          <w:color w:val="000000"/>
          <w:sz w:val="28"/>
          <w:szCs w:val="28"/>
          <w:lang w:eastAsia="ru-RU"/>
        </w:rPr>
        <w:br/>
        <w:t>-</w:t>
      </w:r>
      <w:r w:rsidRPr="00335806">
        <w:rPr>
          <w:rFonts w:ascii="Times New Roman" w:eastAsia="Times New Roman" w:hAnsi="Times New Roman" w:cs="Times New Roman"/>
          <w:spacing w:val="-6"/>
          <w:sz w:val="28"/>
          <w:szCs w:val="28"/>
          <w:lang w:eastAsia="ru-RU"/>
        </w:rPr>
        <w:t xml:space="preserve">  робота щодо сприяння розвитку різних форм відпочинку дітей;</w:t>
      </w:r>
      <w:r w:rsidRPr="00335806">
        <w:rPr>
          <w:rFonts w:ascii="Times New Roman" w:eastAsia="Times New Roman" w:hAnsi="Times New Roman" w:cs="Times New Roman"/>
          <w:spacing w:val="-6"/>
          <w:sz w:val="28"/>
          <w:szCs w:val="28"/>
          <w:lang w:eastAsia="ru-RU"/>
        </w:rPr>
        <w:br/>
      </w:r>
      <w:r w:rsidRPr="00335806">
        <w:rPr>
          <w:rFonts w:ascii="Times New Roman" w:eastAsia="Times New Roman" w:hAnsi="Times New Roman" w:cs="Times New Roman"/>
          <w:spacing w:val="-6"/>
          <w:sz w:val="28"/>
          <w:szCs w:val="28"/>
          <w:lang w:eastAsia="ru-RU"/>
        </w:rPr>
        <w:br/>
        <w:t>Перелік заходів програми додається. ( Додаток 1)</w:t>
      </w:r>
    </w:p>
    <w:p w:rsidR="00681CCD" w:rsidRPr="00335806" w:rsidRDefault="00681CCD" w:rsidP="00681CCD">
      <w:pPr>
        <w:spacing w:after="0" w:line="240" w:lineRule="auto"/>
        <w:rPr>
          <w:rFonts w:ascii="Times New Roman" w:eastAsia="Times New Roman" w:hAnsi="Times New Roman" w:cs="Times New Roman"/>
          <w:sz w:val="28"/>
          <w:szCs w:val="28"/>
          <w:lang w:eastAsia="ru-RU"/>
        </w:rPr>
      </w:pPr>
    </w:p>
    <w:p w:rsidR="00681CCD" w:rsidRPr="00335806" w:rsidRDefault="00681CCD" w:rsidP="00681CCD">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Pr="00335806">
        <w:rPr>
          <w:rFonts w:ascii="Times New Roman" w:eastAsia="Times New Roman" w:hAnsi="Times New Roman" w:cs="Times New Roman"/>
          <w:b/>
          <w:bCs/>
          <w:color w:val="000000"/>
          <w:sz w:val="28"/>
          <w:szCs w:val="28"/>
          <w:lang w:eastAsia="ru-RU"/>
        </w:rPr>
        <w:t xml:space="preserve"> V. Очікувані результати та ефективність Програми</w:t>
      </w:r>
    </w:p>
    <w:p w:rsidR="00681CCD" w:rsidRPr="00335806" w:rsidRDefault="00681CCD" w:rsidP="00681CCD">
      <w:pPr>
        <w:shd w:val="clear" w:color="auto" w:fill="FFFFFF"/>
        <w:spacing w:after="27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color w:val="000000"/>
          <w:sz w:val="28"/>
          <w:szCs w:val="28"/>
          <w:lang w:eastAsia="ru-RU"/>
        </w:rPr>
        <w:br/>
        <w:t>Очікуваними результатами від виконання Програми є:</w:t>
      </w:r>
      <w:r w:rsidRPr="00335806">
        <w:rPr>
          <w:rFonts w:ascii="Times New Roman" w:eastAsia="Times New Roman" w:hAnsi="Times New Roman" w:cs="Times New Roman"/>
          <w:color w:val="000000"/>
          <w:sz w:val="28"/>
          <w:szCs w:val="28"/>
          <w:lang w:eastAsia="ru-RU"/>
        </w:rPr>
        <w:br/>
        <w:t>– налагодження співпраці між усіма структурами, причетними до організації оздоровлення та відпочинку дітей;</w:t>
      </w:r>
      <w:r w:rsidRPr="00335806">
        <w:rPr>
          <w:rFonts w:ascii="Times New Roman" w:eastAsia="Times New Roman" w:hAnsi="Times New Roman" w:cs="Times New Roman"/>
          <w:color w:val="000000"/>
          <w:sz w:val="28"/>
          <w:szCs w:val="28"/>
          <w:lang w:eastAsia="ru-RU"/>
        </w:rPr>
        <w:br/>
        <w:t>– забезпечення ефективного оздоровлення та  відпочинку дітей , покращення якості надання дітям послуг з оздоровлення та відпочинку щороку;</w:t>
      </w:r>
      <w:r w:rsidRPr="00335806">
        <w:rPr>
          <w:rFonts w:ascii="Times New Roman" w:eastAsia="Times New Roman" w:hAnsi="Times New Roman" w:cs="Times New Roman"/>
          <w:color w:val="000000"/>
          <w:sz w:val="28"/>
          <w:szCs w:val="28"/>
          <w:lang w:eastAsia="ru-RU"/>
        </w:rPr>
        <w:br/>
        <w:t>– надання послуг з оздоровлення та відпочинку дітям, які потребують особливої соціальної уваги й підтримки;</w:t>
      </w:r>
      <w:r w:rsidRPr="00335806">
        <w:rPr>
          <w:rFonts w:ascii="Times New Roman" w:eastAsia="Times New Roman" w:hAnsi="Times New Roman" w:cs="Times New Roman"/>
          <w:color w:val="000000"/>
          <w:sz w:val="28"/>
          <w:szCs w:val="28"/>
          <w:lang w:eastAsia="ru-RU"/>
        </w:rPr>
        <w:br/>
        <w:t>– збільшити кількість дітей, охоплених послугами оздоровлення та відпочинку;</w:t>
      </w:r>
      <w:r w:rsidRPr="00335806">
        <w:rPr>
          <w:rFonts w:ascii="Times New Roman" w:eastAsia="Times New Roman" w:hAnsi="Times New Roman" w:cs="Times New Roman"/>
          <w:color w:val="000000"/>
          <w:sz w:val="28"/>
          <w:szCs w:val="28"/>
          <w:lang w:eastAsia="ru-RU"/>
        </w:rPr>
        <w:br/>
        <w:t>– забезпечення послугами оздоровлення та відпочинку</w:t>
      </w:r>
      <w:r>
        <w:rPr>
          <w:rFonts w:ascii="Times New Roman" w:eastAsia="Times New Roman" w:hAnsi="Times New Roman" w:cs="Times New Roman"/>
          <w:color w:val="000000"/>
          <w:sz w:val="28"/>
          <w:szCs w:val="28"/>
          <w:lang w:eastAsia="ru-RU"/>
        </w:rPr>
        <w:t xml:space="preserve"> </w:t>
      </w:r>
      <w:r w:rsidRPr="00335806">
        <w:rPr>
          <w:rFonts w:ascii="Times New Roman" w:eastAsia="Times New Roman" w:hAnsi="Times New Roman" w:cs="Times New Roman"/>
          <w:color w:val="000000"/>
          <w:sz w:val="28"/>
          <w:szCs w:val="28"/>
          <w:lang w:eastAsia="ru-RU"/>
        </w:rPr>
        <w:t xml:space="preserve">дітей , які потребують особливої соціальної уваги та підтримки , а саме : </w:t>
      </w:r>
    </w:p>
    <w:p w:rsidR="00681CCD" w:rsidRPr="00335806" w:rsidRDefault="00681CCD" w:rsidP="00681CCD">
      <w:pPr>
        <w:shd w:val="clear" w:color="auto" w:fill="FFFFFF"/>
        <w:spacing w:after="27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color w:val="000000"/>
          <w:sz w:val="28"/>
          <w:szCs w:val="28"/>
          <w:lang w:eastAsia="ru-RU"/>
        </w:rPr>
        <w:t xml:space="preserve">дітей-сиріт та дітей позбавлених батьківського піклування ; дітей-інвалідів; дітей осіб, визнаних учасниками бойових дій ; дітей , один із батьків яких загинув ( пропав безвісти) у районі проведення антитерористичних операцій, бойових дій чи збройних конфліктів або помер унаслідок поранення , контузії чи каліцтва , а також унаслідок захворювання , одержаного в період участі в антитерористичній операції ; дітей , зареєстровані як внутрішньо переміщені особи ; дітей , потерпілі від наслідків Чорнобильської катастрофи ; дітей з багатодітних та малозабезпечених сімей ; дітей , батьки яких загинули від нещасних випадків на виробництві або під час виконання службових обов’язків ; дітей , які перебувають на диспансерному обліку; талановитих та обдарованих дітей – переможців міжнародних, </w:t>
      </w:r>
      <w:r w:rsidRPr="00335806">
        <w:rPr>
          <w:rFonts w:ascii="Times New Roman" w:eastAsia="Times New Roman" w:hAnsi="Times New Roman" w:cs="Times New Roman"/>
          <w:color w:val="000000"/>
          <w:sz w:val="28"/>
          <w:szCs w:val="28"/>
          <w:lang w:eastAsia="ru-RU"/>
        </w:rPr>
        <w:lastRenderedPageBreak/>
        <w:t xml:space="preserve">всеукраїнських обласних, міських олімпіад, фестивалів, змагань, </w:t>
      </w:r>
      <w:proofErr w:type="spellStart"/>
      <w:r w:rsidRPr="00335806">
        <w:rPr>
          <w:rFonts w:ascii="Times New Roman" w:eastAsia="Times New Roman" w:hAnsi="Times New Roman" w:cs="Times New Roman"/>
          <w:color w:val="000000"/>
          <w:sz w:val="28"/>
          <w:szCs w:val="28"/>
          <w:lang w:eastAsia="ru-RU"/>
        </w:rPr>
        <w:t>спартакіад</w:t>
      </w:r>
      <w:proofErr w:type="spellEnd"/>
      <w:r w:rsidRPr="00335806">
        <w:rPr>
          <w:rFonts w:ascii="Times New Roman" w:eastAsia="Times New Roman" w:hAnsi="Times New Roman" w:cs="Times New Roman"/>
          <w:color w:val="000000"/>
          <w:sz w:val="28"/>
          <w:szCs w:val="28"/>
          <w:lang w:eastAsia="ru-RU"/>
        </w:rPr>
        <w:t>, відмінників навчання ; дитячі творчі колективи та спортивні команди    ;</w:t>
      </w:r>
    </w:p>
    <w:p w:rsidR="00681CCD" w:rsidRPr="00347466" w:rsidRDefault="00681CCD" w:rsidP="00681CCD">
      <w:pPr>
        <w:shd w:val="clear" w:color="auto" w:fill="FFFFFF"/>
        <w:spacing w:before="266"/>
        <w:ind w:right="43"/>
        <w:rPr>
          <w:rFonts w:ascii="Times New Roman" w:eastAsia="Times New Roman" w:hAnsi="Times New Roman" w:cs="Times New Roman"/>
          <w:b/>
          <w:bCs/>
          <w:i/>
          <w:iCs/>
          <w:spacing w:val="-4"/>
          <w:sz w:val="28"/>
          <w:szCs w:val="28"/>
          <w:lang w:eastAsia="ru-RU"/>
        </w:rPr>
      </w:pPr>
      <w:r w:rsidRPr="00335806">
        <w:rPr>
          <w:rFonts w:ascii="Bookman Old Style" w:eastAsia="Times New Roman" w:hAnsi="Bookman Old Style" w:cs="Times New Roman"/>
          <w:b/>
          <w:color w:val="000000"/>
          <w:sz w:val="28"/>
          <w:szCs w:val="28"/>
          <w:lang w:eastAsia="ru-RU"/>
        </w:rPr>
        <w:t> </w:t>
      </w:r>
      <w:r w:rsidRPr="00335806">
        <w:rPr>
          <w:rFonts w:ascii="Times New Roman" w:eastAsia="Times New Roman" w:hAnsi="Times New Roman" w:cs="Times New Roman"/>
          <w:b/>
          <w:bCs/>
          <w:iCs/>
          <w:spacing w:val="-4"/>
          <w:sz w:val="28"/>
          <w:szCs w:val="28"/>
          <w:lang w:eastAsia="ru-RU"/>
        </w:rPr>
        <w:t>УІ. Фінансове забезпечення виконання Програми</w:t>
      </w:r>
    </w:p>
    <w:p w:rsidR="00681CCD" w:rsidRPr="00335806" w:rsidRDefault="00681CCD" w:rsidP="00681CCD">
      <w:pPr>
        <w:tabs>
          <w:tab w:val="left" w:pos="1800"/>
          <w:tab w:val="left" w:pos="2040"/>
        </w:tabs>
        <w:spacing w:after="0" w:line="240" w:lineRule="auto"/>
        <w:ind w:firstLine="1440"/>
        <w:rPr>
          <w:rFonts w:ascii="Times New Roman" w:eastAsia="Times New Roman" w:hAnsi="Times New Roman" w:cs="Times New Roman"/>
          <w:spacing w:val="-4"/>
          <w:sz w:val="28"/>
          <w:szCs w:val="28"/>
          <w:lang w:eastAsia="ru-RU"/>
        </w:rPr>
      </w:pPr>
      <w:r w:rsidRPr="00347466">
        <w:rPr>
          <w:rFonts w:ascii="Times New Roman" w:eastAsia="Times New Roman" w:hAnsi="Times New Roman" w:cs="Times New Roman"/>
          <w:b/>
          <w:bCs/>
          <w:i/>
          <w:iCs/>
          <w:spacing w:val="-4"/>
          <w:sz w:val="28"/>
          <w:szCs w:val="28"/>
          <w:lang w:eastAsia="ru-RU"/>
        </w:rPr>
        <w:t xml:space="preserve">          </w:t>
      </w:r>
      <w:r w:rsidRPr="00347466">
        <w:rPr>
          <w:rFonts w:ascii="Times New Roman" w:eastAsia="Times New Roman" w:hAnsi="Times New Roman" w:cs="Times New Roman"/>
          <w:spacing w:val="-4"/>
          <w:sz w:val="28"/>
          <w:szCs w:val="28"/>
          <w:lang w:eastAsia="ru-RU"/>
        </w:rPr>
        <w:t xml:space="preserve">Фінансування Програми здійснюється за рахунок коштів міського бюджету, коштів підприємств, установ та організацій, професійних спілок і фондів, добровільних внесків юридичних та фізичних осіб, інших джерел, не заборонених чинним законодавством. </w:t>
      </w:r>
      <w:r w:rsidRPr="00335806">
        <w:rPr>
          <w:rFonts w:ascii="Times New Roman" w:eastAsia="Times New Roman" w:hAnsi="Times New Roman" w:cs="Times New Roman"/>
          <w:spacing w:val="-4"/>
          <w:sz w:val="28"/>
          <w:szCs w:val="28"/>
          <w:lang w:eastAsia="ru-RU"/>
        </w:rPr>
        <w:br/>
      </w:r>
      <w:r w:rsidRPr="00347466">
        <w:rPr>
          <w:rFonts w:ascii="Times New Roman" w:eastAsia="Times New Roman" w:hAnsi="Times New Roman" w:cs="Times New Roman"/>
          <w:spacing w:val="-4"/>
          <w:sz w:val="28"/>
          <w:szCs w:val="28"/>
          <w:lang w:eastAsia="ru-RU"/>
        </w:rPr>
        <w:t xml:space="preserve"> Щорічно виходячи з фінансових можливостей міського бюджету виконання програми проводити в межах затверджених    бюджетних призначень.</w:t>
      </w:r>
      <w:r>
        <w:rPr>
          <w:rFonts w:ascii="Times New Roman" w:eastAsia="Times New Roman" w:hAnsi="Times New Roman" w:cs="Times New Roman"/>
          <w:spacing w:val="-4"/>
          <w:sz w:val="28"/>
          <w:szCs w:val="28"/>
          <w:lang w:eastAsia="ru-RU"/>
        </w:rPr>
        <w:br/>
      </w:r>
      <w:r>
        <w:rPr>
          <w:rFonts w:ascii="Times New Roman" w:hAnsi="Times New Roman" w:cs="Times New Roman"/>
          <w:sz w:val="28"/>
          <w:szCs w:val="28"/>
        </w:rPr>
        <w:t>(</w:t>
      </w:r>
      <w:r w:rsidRPr="00503005">
        <w:rPr>
          <w:rFonts w:ascii="Times New Roman" w:hAnsi="Times New Roman" w:cs="Times New Roman"/>
          <w:sz w:val="28"/>
          <w:szCs w:val="28"/>
        </w:rPr>
        <w:t>Орієнтовне ресурсне забезпечення Програми</w:t>
      </w:r>
      <w:r w:rsidRPr="00503005">
        <w:rPr>
          <w:rFonts w:ascii="Times New Roman" w:eastAsia="Times New Roman" w:hAnsi="Times New Roman" w:cs="Times New Roman"/>
          <w:spacing w:val="-4"/>
          <w:sz w:val="28"/>
          <w:szCs w:val="28"/>
          <w:lang w:eastAsia="ru-RU"/>
        </w:rPr>
        <w:t>.</w:t>
      </w:r>
      <w:r>
        <w:rPr>
          <w:rFonts w:ascii="Times New Roman" w:eastAsia="Times New Roman" w:hAnsi="Times New Roman" w:cs="Times New Roman"/>
          <w:spacing w:val="-4"/>
          <w:sz w:val="28"/>
          <w:szCs w:val="28"/>
          <w:lang w:eastAsia="ru-RU"/>
        </w:rPr>
        <w:t xml:space="preserve"> Додаток 2 )</w:t>
      </w:r>
      <w:r w:rsidRPr="00335806">
        <w:rPr>
          <w:rFonts w:ascii="Times New Roman" w:eastAsia="Times New Roman" w:hAnsi="Times New Roman" w:cs="Times New Roman"/>
          <w:spacing w:val="-4"/>
          <w:sz w:val="28"/>
          <w:szCs w:val="28"/>
          <w:lang w:eastAsia="ru-RU"/>
        </w:rPr>
        <w:br/>
      </w:r>
    </w:p>
    <w:p w:rsidR="00681CCD" w:rsidRPr="00335806" w:rsidRDefault="00681CCD" w:rsidP="00681CCD">
      <w:pPr>
        <w:shd w:val="clear" w:color="auto" w:fill="FFFFFF"/>
        <w:spacing w:after="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b/>
          <w:bCs/>
          <w:color w:val="000000"/>
          <w:sz w:val="28"/>
          <w:szCs w:val="28"/>
          <w:lang w:eastAsia="ru-RU"/>
        </w:rPr>
        <w:t xml:space="preserve">             VII. Координація та контроль за ходом виконання Програми</w:t>
      </w:r>
    </w:p>
    <w:p w:rsidR="00681CCD" w:rsidRPr="00335806" w:rsidRDefault="00681CCD" w:rsidP="00681CCD">
      <w:pPr>
        <w:shd w:val="clear" w:color="auto" w:fill="FFFFFF"/>
        <w:spacing w:after="270" w:line="240" w:lineRule="auto"/>
        <w:rPr>
          <w:rFonts w:ascii="Times New Roman" w:eastAsia="Times New Roman" w:hAnsi="Times New Roman" w:cs="Times New Roman"/>
          <w:color w:val="000000"/>
          <w:sz w:val="28"/>
          <w:szCs w:val="28"/>
          <w:lang w:eastAsia="ru-RU"/>
        </w:rPr>
      </w:pPr>
      <w:r w:rsidRPr="00335806">
        <w:rPr>
          <w:rFonts w:ascii="Times New Roman" w:eastAsia="Times New Roman" w:hAnsi="Times New Roman" w:cs="Times New Roman"/>
          <w:color w:val="000000"/>
          <w:sz w:val="28"/>
          <w:szCs w:val="28"/>
          <w:lang w:eastAsia="ru-RU"/>
        </w:rPr>
        <w:br/>
        <w:t xml:space="preserve">       Координацію діяльності, пов’язаної з виконанням Програми здійснює виконавчий комітет Первомайської міської ради .</w:t>
      </w:r>
      <w:r w:rsidRPr="00335806">
        <w:rPr>
          <w:rFonts w:ascii="Times New Roman" w:eastAsia="Times New Roman" w:hAnsi="Times New Roman" w:cs="Times New Roman"/>
          <w:color w:val="000000"/>
          <w:sz w:val="28"/>
          <w:szCs w:val="28"/>
          <w:lang w:eastAsia="ru-RU"/>
        </w:rPr>
        <w:br/>
        <w:t xml:space="preserve">      Відділу у справах молоді та спорту , відділу освіти , </w:t>
      </w:r>
      <w:proofErr w:type="spellStart"/>
      <w:r w:rsidRPr="00335806">
        <w:rPr>
          <w:rFonts w:ascii="Times New Roman" w:eastAsia="Times New Roman" w:hAnsi="Times New Roman" w:cs="Times New Roman"/>
          <w:color w:val="000000"/>
          <w:sz w:val="28"/>
          <w:szCs w:val="28"/>
          <w:lang w:eastAsia="ru-RU"/>
        </w:rPr>
        <w:t>Змієвському</w:t>
      </w:r>
      <w:proofErr w:type="spellEnd"/>
      <w:r w:rsidRPr="00335806">
        <w:rPr>
          <w:rFonts w:ascii="Times New Roman" w:eastAsia="Times New Roman" w:hAnsi="Times New Roman" w:cs="Times New Roman"/>
          <w:color w:val="000000"/>
          <w:sz w:val="28"/>
          <w:szCs w:val="28"/>
          <w:lang w:eastAsia="ru-RU"/>
        </w:rPr>
        <w:t xml:space="preserve"> міжрайонному управлінню Головного управління </w:t>
      </w:r>
      <w:proofErr w:type="spellStart"/>
      <w:r w:rsidRPr="00335806">
        <w:rPr>
          <w:rFonts w:ascii="Times New Roman" w:eastAsia="Times New Roman" w:hAnsi="Times New Roman" w:cs="Times New Roman"/>
          <w:color w:val="000000"/>
          <w:sz w:val="28"/>
          <w:szCs w:val="28"/>
          <w:lang w:eastAsia="ru-RU"/>
        </w:rPr>
        <w:t>держсанслужби</w:t>
      </w:r>
      <w:proofErr w:type="spellEnd"/>
      <w:r w:rsidRPr="00335806">
        <w:rPr>
          <w:rFonts w:ascii="Times New Roman" w:eastAsia="Times New Roman" w:hAnsi="Times New Roman" w:cs="Times New Roman"/>
          <w:color w:val="000000"/>
          <w:sz w:val="28"/>
          <w:szCs w:val="28"/>
          <w:lang w:eastAsia="ru-RU"/>
        </w:rPr>
        <w:t xml:space="preserve"> в Харківській області , Первомайській центральній районній лікарні, міському  центру соціальних служб для сім</w:t>
      </w:r>
      <w:r>
        <w:rPr>
          <w:rFonts w:ascii="Times New Roman" w:eastAsia="Times New Roman" w:hAnsi="Times New Roman" w:cs="Times New Roman"/>
          <w:color w:val="000000"/>
          <w:sz w:val="28"/>
          <w:szCs w:val="28"/>
          <w:lang w:eastAsia="ru-RU"/>
        </w:rPr>
        <w:t>,</w:t>
      </w:r>
      <w:r w:rsidRPr="00335806">
        <w:rPr>
          <w:rFonts w:ascii="Times New Roman" w:eastAsia="Times New Roman" w:hAnsi="Times New Roman" w:cs="Times New Roman"/>
          <w:color w:val="000000"/>
          <w:sz w:val="28"/>
          <w:szCs w:val="28"/>
          <w:lang w:eastAsia="ru-RU"/>
        </w:rPr>
        <w:t xml:space="preserve">ї, дітей та молоді , службі у </w:t>
      </w:r>
      <w:proofErr w:type="spellStart"/>
      <w:r w:rsidRPr="00335806">
        <w:rPr>
          <w:rFonts w:ascii="Times New Roman" w:eastAsia="Times New Roman" w:hAnsi="Times New Roman" w:cs="Times New Roman"/>
          <w:color w:val="000000"/>
          <w:sz w:val="28"/>
          <w:szCs w:val="28"/>
          <w:lang w:eastAsia="ru-RU"/>
        </w:rPr>
        <w:t>у</w:t>
      </w:r>
      <w:proofErr w:type="spellEnd"/>
      <w:r w:rsidRPr="00335806">
        <w:rPr>
          <w:rFonts w:ascii="Times New Roman" w:eastAsia="Times New Roman" w:hAnsi="Times New Roman" w:cs="Times New Roman"/>
          <w:color w:val="000000"/>
          <w:sz w:val="28"/>
          <w:szCs w:val="28"/>
          <w:lang w:eastAsia="ru-RU"/>
        </w:rPr>
        <w:t xml:space="preserve"> справах дітей міськвиконкому забезпечити виконання заходів Програми . Відділу у справах молоді та спорту  про виконану роботу інформувати виконавчий комітет Первомайської міської ради , депутатів Первомайської міської ради щороку до 5 січня впродовж строку дії  Програми.</w:t>
      </w:r>
      <w:r w:rsidRPr="00335806">
        <w:rPr>
          <w:rFonts w:ascii="Times New Roman" w:eastAsia="Times New Roman" w:hAnsi="Times New Roman" w:cs="Times New Roman"/>
          <w:color w:val="000000"/>
          <w:sz w:val="28"/>
          <w:szCs w:val="28"/>
          <w:lang w:eastAsia="ru-RU"/>
        </w:rPr>
        <w:br/>
        <w:t xml:space="preserve">         Після закінчення встановленого строку виконання програми відповідальний виконавець програми складає підсумковий звіт про результати її виконання та подає його на розгляд Первомайської міської ради разом із пояснювальною запискою не пізніше ніж у двомісячний строк після закінчення встановленого строку її виконання.</w:t>
      </w:r>
      <w:r w:rsidRPr="00335806">
        <w:rPr>
          <w:rFonts w:ascii="Times New Roman" w:eastAsia="Times New Roman" w:hAnsi="Times New Roman" w:cs="Times New Roman"/>
          <w:color w:val="000000"/>
          <w:sz w:val="28"/>
          <w:szCs w:val="28"/>
          <w:lang w:eastAsia="ru-RU"/>
        </w:rPr>
        <w:br/>
        <w:t xml:space="preserve">         Контроль за виконанням Програми здійснює Первомайська міська  рада. Поточний контроль за ходом реалізації Програми здійснює відділ у справах молоді та спорту Первомайського виконавчого комітету ..</w:t>
      </w: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                                                     </w:t>
      </w:r>
      <w:r w:rsidRPr="00335806">
        <w:rPr>
          <w:rFonts w:ascii="Times New Roman" w:eastAsia="Times New Roman" w:hAnsi="Times New Roman" w:cs="Times New Roman"/>
          <w:sz w:val="24"/>
          <w:szCs w:val="24"/>
          <w:lang w:eastAsia="ru-RU"/>
        </w:rPr>
        <w:br/>
      </w: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Pr="00335806" w:rsidRDefault="00681CCD" w:rsidP="00681CCD">
      <w:pPr>
        <w:spacing w:after="0" w:line="240" w:lineRule="auto"/>
        <w:ind w:left="-600" w:firstLine="600"/>
        <w:rPr>
          <w:rFonts w:ascii="Times New Roman" w:eastAsia="Times New Roman" w:hAnsi="Times New Roman" w:cs="Times New Roman"/>
          <w:sz w:val="24"/>
          <w:szCs w:val="24"/>
          <w:lang w:eastAsia="ru-RU"/>
        </w:rPr>
      </w:pPr>
    </w:p>
    <w:p w:rsidR="00681CCD" w:rsidRDefault="00681CCD" w:rsidP="00681CCD">
      <w:pPr>
        <w:spacing w:after="0" w:line="240" w:lineRule="auto"/>
        <w:ind w:left="-600" w:firstLine="600"/>
        <w:rPr>
          <w:rFonts w:ascii="Times New Roman" w:eastAsia="Times New Roman" w:hAnsi="Times New Roman" w:cs="Times New Roman"/>
          <w:sz w:val="24"/>
          <w:szCs w:val="24"/>
          <w:lang w:val="ru-RU" w:eastAsia="ru-RU"/>
        </w:rPr>
      </w:pPr>
    </w:p>
    <w:p w:rsidR="00681CCD" w:rsidRDefault="00681CCD" w:rsidP="00681CCD">
      <w:pPr>
        <w:spacing w:after="0" w:line="240" w:lineRule="auto"/>
        <w:ind w:left="-600" w:firstLine="600"/>
        <w:rPr>
          <w:rFonts w:ascii="Times New Roman" w:eastAsia="Times New Roman" w:hAnsi="Times New Roman" w:cs="Times New Roman"/>
          <w:sz w:val="24"/>
          <w:szCs w:val="24"/>
          <w:lang w:val="ru-RU" w:eastAsia="ru-RU"/>
        </w:rPr>
      </w:pPr>
    </w:p>
    <w:p w:rsidR="00681CCD" w:rsidRDefault="00681CCD" w:rsidP="00681CCD">
      <w:pPr>
        <w:spacing w:after="0" w:line="240" w:lineRule="auto"/>
        <w:ind w:left="-600" w:firstLine="600"/>
        <w:rPr>
          <w:rFonts w:ascii="Times New Roman" w:eastAsia="Times New Roman" w:hAnsi="Times New Roman" w:cs="Times New Roman"/>
          <w:sz w:val="24"/>
          <w:szCs w:val="24"/>
          <w:lang w:val="ru-RU" w:eastAsia="ru-RU"/>
        </w:rPr>
      </w:pPr>
    </w:p>
    <w:p w:rsidR="00681CCD" w:rsidRDefault="00681CCD" w:rsidP="00681CCD">
      <w:pPr>
        <w:spacing w:after="0" w:line="240" w:lineRule="auto"/>
        <w:ind w:left="-600" w:firstLine="600"/>
        <w:rPr>
          <w:rFonts w:ascii="Times New Roman" w:eastAsia="Times New Roman" w:hAnsi="Times New Roman" w:cs="Times New Roman"/>
          <w:sz w:val="24"/>
          <w:szCs w:val="24"/>
          <w:lang w:val="ru-RU" w:eastAsia="ru-RU"/>
        </w:rPr>
      </w:pPr>
    </w:p>
    <w:p w:rsidR="00681CCD" w:rsidRDefault="00681CCD" w:rsidP="00681CCD">
      <w:pPr>
        <w:spacing w:after="0" w:line="240" w:lineRule="auto"/>
        <w:ind w:left="-600" w:firstLine="600"/>
        <w:jc w:val="right"/>
        <w:rPr>
          <w:rFonts w:ascii="Times New Roman" w:eastAsia="Times New Roman" w:hAnsi="Times New Roman" w:cs="Times New Roman"/>
          <w:sz w:val="24"/>
          <w:szCs w:val="24"/>
          <w:lang w:val="ru-RU" w:eastAsia="ru-RU"/>
        </w:rPr>
      </w:pPr>
      <w:r>
        <w:rPr>
          <w:rFonts w:ascii="Times New Roman" w:hAnsi="Times New Roman" w:cs="Times New Roman"/>
          <w:sz w:val="24"/>
          <w:szCs w:val="24"/>
        </w:rPr>
        <w:lastRenderedPageBreak/>
        <w:t>Додаток 1</w:t>
      </w:r>
      <w:r>
        <w:rPr>
          <w:rFonts w:ascii="Times New Roman" w:hAnsi="Times New Roman" w:cs="Times New Roman"/>
          <w:sz w:val="24"/>
          <w:szCs w:val="24"/>
        </w:rPr>
        <w:br/>
        <w:t xml:space="preserve">до Програми оздоровлення та відпочинку </w:t>
      </w:r>
      <w:r>
        <w:rPr>
          <w:rFonts w:ascii="Times New Roman" w:hAnsi="Times New Roman" w:cs="Times New Roman"/>
          <w:sz w:val="24"/>
          <w:szCs w:val="24"/>
        </w:rPr>
        <w:br/>
        <w:t xml:space="preserve">дітей м. Первомайський на 2016 – 2020 </w:t>
      </w:r>
      <w:proofErr w:type="spellStart"/>
      <w:r>
        <w:rPr>
          <w:rFonts w:ascii="Times New Roman" w:hAnsi="Times New Roman" w:cs="Times New Roman"/>
          <w:sz w:val="24"/>
          <w:szCs w:val="24"/>
        </w:rPr>
        <w:t>р.р</w:t>
      </w:r>
      <w:proofErr w:type="spellEnd"/>
      <w:r>
        <w:rPr>
          <w:rFonts w:ascii="Times New Roman" w:hAnsi="Times New Roman" w:cs="Times New Roman"/>
          <w:sz w:val="24"/>
          <w:szCs w:val="24"/>
        </w:rPr>
        <w:t xml:space="preserve">. </w:t>
      </w:r>
      <w:r w:rsidRPr="002C488E">
        <w:rPr>
          <w:rFonts w:ascii="Times New Roman" w:hAnsi="Times New Roman" w:cs="Times New Roman"/>
          <w:sz w:val="24"/>
          <w:szCs w:val="24"/>
        </w:rPr>
        <w:t xml:space="preserve">            </w:t>
      </w:r>
    </w:p>
    <w:p w:rsidR="00681CCD" w:rsidRDefault="00681CCD" w:rsidP="00681CCD">
      <w:pPr>
        <w:spacing w:after="0" w:line="240" w:lineRule="auto"/>
        <w:ind w:left="-600" w:firstLine="600"/>
        <w:rPr>
          <w:rFonts w:ascii="Times New Roman" w:eastAsia="Times New Roman" w:hAnsi="Times New Roman" w:cs="Times New Roman"/>
          <w:sz w:val="24"/>
          <w:szCs w:val="24"/>
          <w:lang w:val="ru-RU" w:eastAsia="ru-RU"/>
        </w:rPr>
      </w:pPr>
    </w:p>
    <w:p w:rsidR="00681CCD" w:rsidRPr="007D1556" w:rsidRDefault="00681CCD" w:rsidP="00681CCD">
      <w:pPr>
        <w:spacing w:after="0" w:line="240" w:lineRule="auto"/>
        <w:ind w:left="-600" w:firstLine="600"/>
        <w:rPr>
          <w:rFonts w:ascii="Times New Roman" w:eastAsia="Times New Roman" w:hAnsi="Times New Roman" w:cs="Times New Roman"/>
          <w:sz w:val="28"/>
          <w:szCs w:val="28"/>
          <w:lang w:eastAsia="ru-RU"/>
        </w:rPr>
      </w:pPr>
      <w:r w:rsidRPr="00335806">
        <w:rPr>
          <w:rFonts w:ascii="Times New Roman" w:eastAsia="Times New Roman" w:hAnsi="Times New Roman" w:cs="Times New Roman"/>
          <w:sz w:val="24"/>
          <w:szCs w:val="24"/>
          <w:lang w:eastAsia="ru-RU"/>
        </w:rPr>
        <w:t xml:space="preserve">                                                      </w:t>
      </w:r>
      <w:r w:rsidRPr="007D155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 xml:space="preserve">                                                                       </w:t>
      </w:r>
      <w:r w:rsidRPr="007D1556">
        <w:rPr>
          <w:rFonts w:ascii="Times New Roman" w:eastAsia="Times New Roman" w:hAnsi="Times New Roman" w:cs="Times New Roman"/>
          <w:sz w:val="24"/>
          <w:szCs w:val="24"/>
          <w:lang w:eastAsia="ru-RU"/>
        </w:rPr>
        <w:t xml:space="preserve">   </w:t>
      </w:r>
      <w:r w:rsidRPr="007D1556">
        <w:rPr>
          <w:rFonts w:ascii="Times New Roman" w:eastAsia="Times New Roman" w:hAnsi="Times New Roman" w:cs="Times New Roman"/>
          <w:sz w:val="28"/>
          <w:szCs w:val="28"/>
          <w:lang w:eastAsia="ru-RU"/>
        </w:rPr>
        <w:t>Заходи</w:t>
      </w:r>
    </w:p>
    <w:p w:rsidR="00681CCD" w:rsidRPr="007D1556" w:rsidRDefault="00681CCD" w:rsidP="00681CCD">
      <w:pPr>
        <w:spacing w:after="0" w:line="240" w:lineRule="auto"/>
        <w:ind w:left="-600" w:firstLine="60"/>
        <w:jc w:val="center"/>
        <w:rPr>
          <w:rFonts w:ascii="Times New Roman" w:eastAsia="Times New Roman" w:hAnsi="Times New Roman" w:cs="Times New Roman"/>
          <w:sz w:val="28"/>
          <w:szCs w:val="28"/>
          <w:lang w:eastAsia="ru-RU"/>
        </w:rPr>
      </w:pPr>
      <w:r w:rsidRPr="007D1556">
        <w:rPr>
          <w:rFonts w:ascii="Times New Roman" w:eastAsia="Times New Roman" w:hAnsi="Times New Roman" w:cs="Times New Roman"/>
          <w:sz w:val="28"/>
          <w:szCs w:val="28"/>
          <w:lang w:eastAsia="ru-RU"/>
        </w:rPr>
        <w:t>щодо реалізації Програми оздоровлення та відпочинку</w:t>
      </w:r>
    </w:p>
    <w:p w:rsidR="00681CCD" w:rsidRPr="007D1556" w:rsidRDefault="00681CCD" w:rsidP="00681CCD">
      <w:pPr>
        <w:spacing w:after="0" w:line="240" w:lineRule="auto"/>
        <w:ind w:left="-600" w:firstLine="60"/>
        <w:jc w:val="center"/>
        <w:rPr>
          <w:rFonts w:ascii="Times New Roman" w:eastAsia="Times New Roman" w:hAnsi="Times New Roman" w:cs="Times New Roman"/>
          <w:sz w:val="28"/>
          <w:szCs w:val="28"/>
          <w:lang w:eastAsia="ru-RU"/>
        </w:rPr>
      </w:pPr>
      <w:r w:rsidRPr="007D1556">
        <w:rPr>
          <w:rFonts w:ascii="Times New Roman" w:eastAsia="Times New Roman" w:hAnsi="Times New Roman" w:cs="Times New Roman"/>
          <w:sz w:val="28"/>
          <w:szCs w:val="28"/>
          <w:lang w:eastAsia="ru-RU"/>
        </w:rPr>
        <w:t xml:space="preserve"> дітей м. Первомайський  на 2016 рік</w:t>
      </w:r>
    </w:p>
    <w:p w:rsidR="00681CCD" w:rsidRPr="007D1556" w:rsidRDefault="00681CCD" w:rsidP="00681CCD">
      <w:pPr>
        <w:spacing w:after="0" w:line="240" w:lineRule="auto"/>
        <w:jc w:val="center"/>
        <w:rPr>
          <w:rFonts w:ascii="Times New Roman" w:eastAsia="Times New Roman" w:hAnsi="Times New Roman" w:cs="Times New Roman"/>
          <w:sz w:val="24"/>
          <w:szCs w:val="24"/>
          <w:lang w:eastAsia="ru-RU"/>
        </w:rPr>
      </w:pPr>
    </w:p>
    <w:p w:rsidR="00681CCD" w:rsidRPr="007D1556" w:rsidRDefault="00681CCD" w:rsidP="00681CCD">
      <w:pPr>
        <w:spacing w:after="120" w:line="480" w:lineRule="auto"/>
        <w:ind w:left="709"/>
        <w:jc w:val="center"/>
        <w:rPr>
          <w:rFonts w:ascii="Times New Roman" w:eastAsia="Times New Roman" w:hAnsi="Times New Roman" w:cs="Times New Roman"/>
          <w:b/>
          <w:bCs/>
          <w:color w:val="000000"/>
          <w:sz w:val="24"/>
          <w:szCs w:val="24"/>
          <w:lang w:eastAsia="uk-UA"/>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37"/>
        <w:gridCol w:w="4432"/>
        <w:gridCol w:w="1875"/>
        <w:gridCol w:w="17"/>
        <w:gridCol w:w="7"/>
        <w:gridCol w:w="3386"/>
      </w:tblGrid>
      <w:tr w:rsidR="00681CCD" w:rsidRPr="007D1556" w:rsidTr="002A3FE1">
        <w:trPr>
          <w:trHeight w:val="322"/>
        </w:trPr>
        <w:tc>
          <w:tcPr>
            <w:tcW w:w="723" w:type="dxa"/>
            <w:gridSpan w:val="2"/>
            <w:vMerge w:val="restart"/>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b/>
                <w:color w:val="000000"/>
                <w:sz w:val="24"/>
                <w:szCs w:val="24"/>
                <w:lang w:eastAsia="uk-UA"/>
              </w:rPr>
            </w:pPr>
            <w:r w:rsidRPr="007D1556">
              <w:rPr>
                <w:rFonts w:ascii="Times New Roman" w:eastAsia="Times New Roman" w:hAnsi="Times New Roman" w:cs="Times New Roman"/>
                <w:b/>
                <w:sz w:val="24"/>
                <w:szCs w:val="24"/>
                <w:lang w:eastAsia="ru-RU"/>
              </w:rPr>
              <w:t>№ з/п</w:t>
            </w:r>
          </w:p>
        </w:tc>
        <w:tc>
          <w:tcPr>
            <w:tcW w:w="4432" w:type="dxa"/>
            <w:vMerge w:val="restart"/>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b/>
                <w:color w:val="000000"/>
                <w:sz w:val="24"/>
                <w:szCs w:val="24"/>
                <w:lang w:eastAsia="uk-UA"/>
              </w:rPr>
            </w:pPr>
            <w:r w:rsidRPr="007D1556">
              <w:rPr>
                <w:rFonts w:ascii="Times New Roman" w:eastAsia="Times New Roman" w:hAnsi="Times New Roman" w:cs="Times New Roman"/>
                <w:b/>
                <w:sz w:val="24"/>
                <w:szCs w:val="24"/>
                <w:lang w:eastAsia="ru-RU"/>
              </w:rPr>
              <w:t xml:space="preserve">Назва заходу </w:t>
            </w:r>
          </w:p>
        </w:tc>
        <w:tc>
          <w:tcPr>
            <w:tcW w:w="1899" w:type="dxa"/>
            <w:gridSpan w:val="3"/>
            <w:vMerge w:val="restart"/>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b/>
                <w:color w:val="000000"/>
                <w:sz w:val="24"/>
                <w:szCs w:val="24"/>
                <w:lang w:eastAsia="uk-UA"/>
              </w:rPr>
            </w:pPr>
            <w:r w:rsidRPr="007D1556">
              <w:rPr>
                <w:rFonts w:ascii="Times New Roman" w:eastAsia="Times New Roman" w:hAnsi="Times New Roman" w:cs="Times New Roman"/>
                <w:b/>
                <w:sz w:val="24"/>
                <w:szCs w:val="24"/>
                <w:lang w:eastAsia="ru-RU"/>
              </w:rPr>
              <w:t>Термін виконання</w:t>
            </w:r>
          </w:p>
        </w:tc>
        <w:tc>
          <w:tcPr>
            <w:tcW w:w="3386" w:type="dxa"/>
            <w:vMerge w:val="restart"/>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b/>
                <w:color w:val="000000"/>
                <w:sz w:val="24"/>
                <w:szCs w:val="24"/>
                <w:lang w:eastAsia="uk-UA"/>
              </w:rPr>
            </w:pPr>
            <w:r w:rsidRPr="007D1556">
              <w:rPr>
                <w:rFonts w:ascii="Times New Roman" w:eastAsia="Times New Roman" w:hAnsi="Times New Roman" w:cs="Times New Roman"/>
                <w:b/>
                <w:color w:val="000000"/>
                <w:sz w:val="24"/>
                <w:szCs w:val="24"/>
                <w:lang w:eastAsia="uk-UA"/>
              </w:rPr>
              <w:t xml:space="preserve">Відповідальні за виконання заходів </w:t>
            </w:r>
          </w:p>
        </w:tc>
      </w:tr>
      <w:tr w:rsidR="00681CCD" w:rsidRPr="007D1556" w:rsidTr="002A3FE1">
        <w:trPr>
          <w:trHeight w:val="322"/>
        </w:trPr>
        <w:tc>
          <w:tcPr>
            <w:tcW w:w="723" w:type="dxa"/>
            <w:gridSpan w:val="2"/>
            <w:vMerge/>
            <w:tcBorders>
              <w:top w:val="single" w:sz="4" w:space="0" w:color="auto"/>
              <w:left w:val="single" w:sz="4" w:space="0" w:color="auto"/>
              <w:bottom w:val="single" w:sz="4" w:space="0" w:color="auto"/>
              <w:right w:val="single" w:sz="4" w:space="0" w:color="auto"/>
            </w:tcBorders>
            <w:vAlign w:val="center"/>
          </w:tcPr>
          <w:p w:rsidR="00681CCD" w:rsidRPr="007D1556" w:rsidRDefault="00681CCD" w:rsidP="002A3FE1">
            <w:pPr>
              <w:spacing w:after="0" w:line="240" w:lineRule="auto"/>
              <w:rPr>
                <w:rFonts w:ascii="Times New Roman" w:eastAsia="Times New Roman" w:hAnsi="Times New Roman" w:cs="Times New Roman"/>
                <w:b/>
                <w:color w:val="000000"/>
                <w:sz w:val="24"/>
                <w:szCs w:val="24"/>
                <w:lang w:eastAsia="uk-UA"/>
              </w:rPr>
            </w:pPr>
          </w:p>
        </w:tc>
        <w:tc>
          <w:tcPr>
            <w:tcW w:w="4432" w:type="dxa"/>
            <w:vMerge/>
            <w:tcBorders>
              <w:top w:val="single" w:sz="4" w:space="0" w:color="auto"/>
              <w:left w:val="single" w:sz="4" w:space="0" w:color="auto"/>
              <w:bottom w:val="single" w:sz="4" w:space="0" w:color="auto"/>
              <w:right w:val="single" w:sz="4" w:space="0" w:color="auto"/>
            </w:tcBorders>
            <w:vAlign w:val="center"/>
          </w:tcPr>
          <w:p w:rsidR="00681CCD" w:rsidRPr="007D1556" w:rsidRDefault="00681CCD" w:rsidP="002A3FE1">
            <w:pPr>
              <w:spacing w:after="0" w:line="240" w:lineRule="auto"/>
              <w:rPr>
                <w:rFonts w:ascii="Times New Roman" w:eastAsia="Times New Roman" w:hAnsi="Times New Roman" w:cs="Times New Roman"/>
                <w:b/>
                <w:color w:val="000000"/>
                <w:sz w:val="24"/>
                <w:szCs w:val="24"/>
                <w:lang w:eastAsia="uk-UA"/>
              </w:rPr>
            </w:pPr>
          </w:p>
        </w:tc>
        <w:tc>
          <w:tcPr>
            <w:tcW w:w="1899" w:type="dxa"/>
            <w:gridSpan w:val="3"/>
            <w:vMerge/>
            <w:tcBorders>
              <w:top w:val="single" w:sz="4" w:space="0" w:color="auto"/>
              <w:left w:val="single" w:sz="4" w:space="0" w:color="auto"/>
              <w:bottom w:val="single" w:sz="4" w:space="0" w:color="auto"/>
              <w:right w:val="single" w:sz="4" w:space="0" w:color="auto"/>
            </w:tcBorders>
            <w:vAlign w:val="center"/>
          </w:tcPr>
          <w:p w:rsidR="00681CCD" w:rsidRPr="007D1556" w:rsidRDefault="00681CCD" w:rsidP="002A3FE1">
            <w:pPr>
              <w:spacing w:after="0" w:line="240" w:lineRule="auto"/>
              <w:rPr>
                <w:rFonts w:ascii="Times New Roman" w:eastAsia="Times New Roman" w:hAnsi="Times New Roman" w:cs="Times New Roman"/>
                <w:b/>
                <w:color w:val="000000"/>
                <w:sz w:val="24"/>
                <w:szCs w:val="24"/>
                <w:lang w:eastAsia="uk-UA"/>
              </w:rPr>
            </w:pPr>
          </w:p>
        </w:tc>
        <w:tc>
          <w:tcPr>
            <w:tcW w:w="3386" w:type="dxa"/>
            <w:vMerge/>
            <w:tcBorders>
              <w:top w:val="single" w:sz="4" w:space="0" w:color="auto"/>
              <w:left w:val="single" w:sz="4" w:space="0" w:color="auto"/>
              <w:bottom w:val="single" w:sz="4" w:space="0" w:color="auto"/>
              <w:right w:val="single" w:sz="4" w:space="0" w:color="auto"/>
            </w:tcBorders>
            <w:vAlign w:val="center"/>
          </w:tcPr>
          <w:p w:rsidR="00681CCD" w:rsidRPr="007D1556" w:rsidRDefault="00681CCD" w:rsidP="002A3FE1">
            <w:pPr>
              <w:spacing w:after="0" w:line="240" w:lineRule="auto"/>
              <w:rPr>
                <w:rFonts w:ascii="Times New Roman" w:eastAsia="Times New Roman" w:hAnsi="Times New Roman" w:cs="Times New Roman"/>
                <w:b/>
                <w:color w:val="000000"/>
                <w:sz w:val="24"/>
                <w:szCs w:val="24"/>
                <w:lang w:eastAsia="uk-UA"/>
              </w:rPr>
            </w:pPr>
          </w:p>
        </w:tc>
      </w:tr>
      <w:tr w:rsidR="00681CCD" w:rsidRPr="007D1556" w:rsidTr="002A3FE1">
        <w:tc>
          <w:tcPr>
            <w:tcW w:w="10440" w:type="dxa"/>
            <w:gridSpan w:val="7"/>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b/>
                <w:color w:val="000000"/>
                <w:sz w:val="24"/>
                <w:szCs w:val="24"/>
                <w:lang w:eastAsia="uk-UA"/>
              </w:rPr>
            </w:pPr>
            <w:r w:rsidRPr="007D1556">
              <w:rPr>
                <w:rFonts w:ascii="Times New Roman" w:eastAsia="Times New Roman" w:hAnsi="Times New Roman" w:cs="Times New Roman"/>
                <w:b/>
                <w:color w:val="000000"/>
                <w:sz w:val="24"/>
                <w:szCs w:val="24"/>
                <w:lang w:eastAsia="uk-UA"/>
              </w:rPr>
              <w:t xml:space="preserve">             Розділ І. Організація підготовки , проведення та підведення підсумків           </w:t>
            </w:r>
          </w:p>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b/>
                <w:color w:val="000000"/>
                <w:sz w:val="24"/>
                <w:szCs w:val="24"/>
                <w:lang w:eastAsia="uk-UA"/>
              </w:rPr>
              <w:t xml:space="preserve">                                           оздоровчої компанії</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1.</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 xml:space="preserve">Поповнити та сформувати електронні банки даних дітей соціально незахищених категорій , які мають право на оздоровлення за рахунок бюджетних коштів затвердити планові показники оздоровлення та відпочинку дітей , у тому числі соціально незахищених категорій . </w:t>
            </w:r>
          </w:p>
          <w:p w:rsidR="00681CCD" w:rsidRPr="007D1556" w:rsidRDefault="00681CCD" w:rsidP="002A3FE1">
            <w:pPr>
              <w:spacing w:after="0" w:line="228" w:lineRule="auto"/>
              <w:rPr>
                <w:rFonts w:ascii="Times New Roman" w:eastAsia="Times New Roman" w:hAnsi="Times New Roman" w:cs="Times New Roman"/>
                <w:bCs/>
                <w:iCs/>
                <w:color w:val="000000"/>
                <w:sz w:val="24"/>
                <w:szCs w:val="24"/>
                <w:lang w:eastAsia="uk-UA"/>
              </w:rPr>
            </w:pP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Щороку , березень-травень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Відділ у справах молоді та спорту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2.</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Забезпечити своєчасний та якісний підбір дітей для направлення їх до дитячих закладів оздоровлення та відпочинку за рахунок бюджетних коштів відповідно до чинного законодавства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Протягом 2016-2020 років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Відділ у справах молоді та спорту</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3.</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Сприяти залученню інвестицій на оздоровлення та відпочинок дітей ; забезпечувати всебічне заохочення та підтримку підприємств , установ , організацій , професійних спілок і фондів , а також юридичних та фізичних осіб до здійснення ними добровільних внесків , спрямованих на оздоровлення та відпочинок дітей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Протягом 2016-2020 років</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Виконавчий комітет Первомайської міської ради , відділ у справах молоді та спорту, служба у справах дітей , центр соціальних служб для </w:t>
            </w:r>
            <w:proofErr w:type="spellStart"/>
            <w:r w:rsidRPr="007D1556">
              <w:rPr>
                <w:rFonts w:ascii="Times New Roman" w:eastAsia="Times New Roman" w:hAnsi="Times New Roman" w:cs="Times New Roman"/>
                <w:color w:val="000000"/>
                <w:sz w:val="24"/>
                <w:szCs w:val="24"/>
                <w:lang w:eastAsia="uk-UA"/>
              </w:rPr>
              <w:t>сімї</w:t>
            </w:r>
            <w:proofErr w:type="spellEnd"/>
            <w:r w:rsidRPr="007D1556">
              <w:rPr>
                <w:rFonts w:ascii="Times New Roman" w:eastAsia="Times New Roman" w:hAnsi="Times New Roman" w:cs="Times New Roman"/>
                <w:color w:val="000000"/>
                <w:sz w:val="24"/>
                <w:szCs w:val="24"/>
                <w:lang w:eastAsia="uk-UA"/>
              </w:rPr>
              <w:t xml:space="preserve"> , дітей та молоді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4.</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Забезпечити цільове використання бюджетних коштів , передбачених на проведення оздоровлення та відпочинок дітей , які потребують особливої соціальної уваги та підтримки , з урахуванням попереднього вивчення  ситуації та моніторингу </w:t>
            </w:r>
            <w:proofErr w:type="spellStart"/>
            <w:r w:rsidRPr="007D1556">
              <w:rPr>
                <w:rFonts w:ascii="Times New Roman" w:eastAsia="Times New Roman" w:hAnsi="Times New Roman" w:cs="Times New Roman"/>
                <w:sz w:val="24"/>
                <w:szCs w:val="24"/>
                <w:lang w:eastAsia="ru-RU"/>
              </w:rPr>
              <w:t>попиу</w:t>
            </w:r>
            <w:proofErr w:type="spellEnd"/>
            <w:r w:rsidRPr="007D1556">
              <w:rPr>
                <w:rFonts w:ascii="Times New Roman" w:eastAsia="Times New Roman" w:hAnsi="Times New Roman" w:cs="Times New Roman"/>
                <w:sz w:val="24"/>
                <w:szCs w:val="24"/>
                <w:lang w:eastAsia="ru-RU"/>
              </w:rPr>
              <w:t xml:space="preserve"> батьків  щодо оздоровлення дітей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Протягом 2016-2020 років</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Виконавчий комітет Первомайської міської ради , відділ у справах молоді та спорту, служба у справах дітей , відділ освіти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5.</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bCs/>
                <w:iCs/>
                <w:color w:val="000000"/>
                <w:sz w:val="24"/>
                <w:szCs w:val="24"/>
                <w:lang w:eastAsia="uk-UA"/>
              </w:rPr>
            </w:pPr>
            <w:r w:rsidRPr="007D1556">
              <w:rPr>
                <w:rFonts w:ascii="Times New Roman" w:eastAsia="Times New Roman" w:hAnsi="Times New Roman" w:cs="Times New Roman"/>
                <w:sz w:val="24"/>
                <w:szCs w:val="24"/>
                <w:lang w:eastAsia="ru-RU"/>
              </w:rPr>
              <w:t xml:space="preserve">Створити склад координаційної ради з питань оздоровлення та відпочинку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Протягом 2016-2020 років</w:t>
            </w:r>
            <w:r w:rsidRPr="007D1556">
              <w:rPr>
                <w:rFonts w:ascii="Times New Roman" w:eastAsia="Times New Roman" w:hAnsi="Times New Roman" w:cs="Times New Roman"/>
                <w:sz w:val="24"/>
                <w:szCs w:val="24"/>
                <w:lang w:eastAsia="ru-RU"/>
              </w:rPr>
              <w:t xml:space="preserve"> Травень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Міський відділ освіти</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6.</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Створити склад міської робочої комісії з прийому в експлуатації таборів відпочинку з денним перебуванням на базі Первомайських ЗОШ .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Міський відділ освіти</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7.</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Розглянути на нараді виконавчого </w:t>
            </w:r>
            <w:r w:rsidRPr="007D1556">
              <w:rPr>
                <w:rFonts w:ascii="Times New Roman" w:eastAsia="Times New Roman" w:hAnsi="Times New Roman" w:cs="Times New Roman"/>
                <w:sz w:val="24"/>
                <w:szCs w:val="24"/>
                <w:lang w:eastAsia="ru-RU"/>
              </w:rPr>
              <w:lastRenderedPageBreak/>
              <w:t>комітету питання щодо підготовчої роботи та організації оздоровлення дітей , проведення оздоровчої компанії, підведення її підсумків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lastRenderedPageBreak/>
              <w:t xml:space="preserve">Щороку , </w:t>
            </w:r>
            <w:r w:rsidRPr="007D1556">
              <w:rPr>
                <w:rFonts w:ascii="Times New Roman" w:eastAsia="Times New Roman" w:hAnsi="Times New Roman" w:cs="Times New Roman"/>
                <w:color w:val="000000"/>
                <w:sz w:val="24"/>
                <w:szCs w:val="24"/>
                <w:lang w:eastAsia="uk-UA"/>
              </w:rPr>
              <w:lastRenderedPageBreak/>
              <w:t>травень-жовтень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lastRenderedPageBreak/>
              <w:t>Міський відділ освіти</w:t>
            </w:r>
            <w:r w:rsidRPr="007D1556">
              <w:rPr>
                <w:rFonts w:ascii="Times New Roman" w:eastAsia="Times New Roman" w:hAnsi="Times New Roman" w:cs="Times New Roman"/>
                <w:color w:val="000000"/>
                <w:sz w:val="24"/>
                <w:szCs w:val="24"/>
                <w:lang w:eastAsia="uk-UA"/>
              </w:rPr>
              <w:t xml:space="preserve"> , відділ </w:t>
            </w:r>
            <w:r w:rsidRPr="007D1556">
              <w:rPr>
                <w:rFonts w:ascii="Times New Roman" w:eastAsia="Times New Roman" w:hAnsi="Times New Roman" w:cs="Times New Roman"/>
                <w:color w:val="000000"/>
                <w:sz w:val="24"/>
                <w:szCs w:val="24"/>
                <w:lang w:eastAsia="uk-UA"/>
              </w:rPr>
              <w:lastRenderedPageBreak/>
              <w:t>у справах молоді та спорту</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lastRenderedPageBreak/>
              <w:t xml:space="preserve">8. </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Перевірити стан готовності закладів оздоровлення та відпочинку міста до проведення оздоровчої кампанії влітку, підписання актів приймання закладів оздоровлення та відпочинку Забезпечити контроль за станом пожежної безпеки і обстеження на наявність вибухонебезпечних речовин та пристроїв на об`єктах літнього відпочинку та оздоровлення дітей</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Травень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Первомайський РВ ГУДСНС в Харківській області, відділ освіти</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9.</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Забезпечити своєчасне фінансування роботи таборів відпочинку з денним перебуванням на базі Первомайських ЗОШ, на придбання путівок в табори відпочинку та оздоровлення для дітей пільгового контингенту .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Травень , квітень, липень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Фінансове управління виконавчого комітету Первомайської міської ради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10.</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Забезпечити медичний контроль за станом здоров’я дітей і працівників , роботу медичного персоналу в пришкільних таборах відпочинку на базі Первомайських ЗОШ.</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Травень, червень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КЗОЗ « Первомайська ЦРЛ»</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11.</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Здійснювати контроль за проведенням безкоштовних медичних обстежень школярів , які від’їжджають до дитячих закладів оздоровлення та відпочинку , оформлення медичної довідки та надання рекомендацій щодо оздоровлення та санаторного лікування дітей під час проведення поглиблених медичних оглядів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Щороку , травень-серпень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КЗОЗ « Первомайська ЦРЛ»</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Забезпечити методичну і організаційну допомогу дитячим закладам відпочинку у проведенні просвітницьких , культурно-масових і спортивних заходів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Щороку , червень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color w:val="000000"/>
                <w:sz w:val="24"/>
                <w:szCs w:val="24"/>
                <w:lang w:eastAsia="uk-UA"/>
              </w:rPr>
              <w:t xml:space="preserve">Відділ у справах молоді та спорту, відділ культури та туризму , центр соціальних служб для </w:t>
            </w:r>
            <w:proofErr w:type="spellStart"/>
            <w:r w:rsidRPr="007D1556">
              <w:rPr>
                <w:rFonts w:ascii="Times New Roman" w:eastAsia="Times New Roman" w:hAnsi="Times New Roman" w:cs="Times New Roman"/>
                <w:color w:val="000000"/>
                <w:sz w:val="24"/>
                <w:szCs w:val="24"/>
                <w:lang w:eastAsia="uk-UA"/>
              </w:rPr>
              <w:t>сімї</w:t>
            </w:r>
            <w:proofErr w:type="spellEnd"/>
            <w:r w:rsidRPr="007D1556">
              <w:rPr>
                <w:rFonts w:ascii="Times New Roman" w:eastAsia="Times New Roman" w:hAnsi="Times New Roman" w:cs="Times New Roman"/>
                <w:color w:val="000000"/>
                <w:sz w:val="24"/>
                <w:szCs w:val="24"/>
                <w:lang w:eastAsia="uk-UA"/>
              </w:rPr>
              <w:t xml:space="preserve"> , дітей та молоді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both"/>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12.</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Сприяти висвітленню через засоби масової інформації матеріалів щодо підготовки та проведення оздоровчої компанії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Щороку , травень-вересень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color w:val="000000"/>
                <w:sz w:val="24"/>
                <w:szCs w:val="24"/>
                <w:lang w:eastAsia="uk-UA"/>
              </w:rPr>
              <w:t xml:space="preserve">Відділ у справах молоді та спорту, відділ споживчого ринку та масових комунікацій виконавчого комітету Первомайської міської ради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13.</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 xml:space="preserve">Забезпечити постійний контроль за станом громадського порядку в місцях відпочинку та оздоровлення дітей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 xml:space="preserve">Червень </w:t>
            </w:r>
            <w:proofErr w:type="spellStart"/>
            <w:r w:rsidRPr="007D1556">
              <w:rPr>
                <w:rFonts w:ascii="Times New Roman" w:eastAsia="Times New Roman" w:hAnsi="Times New Roman" w:cs="Times New Roman"/>
                <w:sz w:val="24"/>
                <w:szCs w:val="24"/>
                <w:lang w:eastAsia="ru-RU"/>
              </w:rPr>
              <w:t>-серпень</w:t>
            </w:r>
            <w:proofErr w:type="spellEnd"/>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 xml:space="preserve">Первомайський РВ ГУМВСУ в Харківській області  </w:t>
            </w:r>
          </w:p>
        </w:tc>
      </w:tr>
      <w:tr w:rsidR="00681CCD" w:rsidRPr="007D1556" w:rsidTr="002A3FE1">
        <w:tc>
          <w:tcPr>
            <w:tcW w:w="10440" w:type="dxa"/>
            <w:gridSpan w:val="7"/>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b/>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                     </w:t>
            </w:r>
            <w:r w:rsidRPr="007D1556">
              <w:rPr>
                <w:rFonts w:ascii="Times New Roman" w:eastAsia="Times New Roman" w:hAnsi="Times New Roman" w:cs="Times New Roman"/>
                <w:b/>
                <w:color w:val="000000"/>
                <w:sz w:val="24"/>
                <w:szCs w:val="24"/>
                <w:lang w:eastAsia="uk-UA"/>
              </w:rPr>
              <w:t>ІІ. Забезпечення дітей організаційними формами відпочинку</w:t>
            </w:r>
            <w:r w:rsidRPr="007D1556">
              <w:rPr>
                <w:rFonts w:ascii="Times New Roman" w:eastAsia="Times New Roman" w:hAnsi="Times New Roman" w:cs="Times New Roman"/>
                <w:b/>
                <w:color w:val="000000"/>
                <w:sz w:val="24"/>
                <w:szCs w:val="24"/>
                <w:lang w:eastAsia="uk-UA"/>
              </w:rPr>
              <w:br/>
              <w:t xml:space="preserve">                                                та оздоровлення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color w:val="000000"/>
                <w:sz w:val="24"/>
                <w:szCs w:val="24"/>
                <w:lang w:eastAsia="uk-UA"/>
              </w:rPr>
              <w:t>1.</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Вжити заходів щодо організації на базі навчальних закладів дитячих таборів з денним перебуванням та забезпечити дотримання в них належного догляду за дітьми , режиму харчування , денного відпочинку , прогулянок , а також проведе</w:t>
            </w:r>
            <w:r>
              <w:rPr>
                <w:rFonts w:ascii="Times New Roman" w:eastAsia="Times New Roman" w:hAnsi="Times New Roman" w:cs="Times New Roman"/>
                <w:color w:val="000000"/>
                <w:sz w:val="24"/>
                <w:szCs w:val="24"/>
                <w:lang w:eastAsia="uk-UA"/>
              </w:rPr>
              <w:t>н</w:t>
            </w:r>
            <w:r w:rsidRPr="007D1556">
              <w:rPr>
                <w:rFonts w:ascii="Times New Roman" w:eastAsia="Times New Roman" w:hAnsi="Times New Roman" w:cs="Times New Roman"/>
                <w:color w:val="000000"/>
                <w:sz w:val="24"/>
                <w:szCs w:val="24"/>
                <w:lang w:eastAsia="uk-UA"/>
              </w:rPr>
              <w:t>ня відповідної виховної , фізкульту</w:t>
            </w:r>
            <w:r>
              <w:rPr>
                <w:rFonts w:ascii="Times New Roman" w:eastAsia="Times New Roman" w:hAnsi="Times New Roman" w:cs="Times New Roman"/>
                <w:color w:val="000000"/>
                <w:sz w:val="24"/>
                <w:szCs w:val="24"/>
                <w:lang w:eastAsia="uk-UA"/>
              </w:rPr>
              <w:t>рно-спортивної та культурно-</w:t>
            </w:r>
            <w:r>
              <w:rPr>
                <w:rFonts w:ascii="Times New Roman" w:eastAsia="Times New Roman" w:hAnsi="Times New Roman" w:cs="Times New Roman"/>
                <w:color w:val="000000"/>
                <w:sz w:val="24"/>
                <w:szCs w:val="24"/>
                <w:lang w:eastAsia="uk-UA"/>
              </w:rPr>
              <w:lastRenderedPageBreak/>
              <w:t>екс</w:t>
            </w:r>
            <w:r w:rsidRPr="007D1556">
              <w:rPr>
                <w:rFonts w:ascii="Times New Roman" w:eastAsia="Times New Roman" w:hAnsi="Times New Roman" w:cs="Times New Roman"/>
                <w:color w:val="000000"/>
                <w:sz w:val="24"/>
                <w:szCs w:val="24"/>
                <w:lang w:eastAsia="uk-UA"/>
              </w:rPr>
              <w:t>курсійної роботи ; передбачити зміцнення матеріальної бази навчальних закладів , на базі яких будуть функціонувати такі табори.</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lastRenderedPageBreak/>
              <w:t>Щороку , червень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Відділ освіти</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color w:val="000000"/>
                <w:sz w:val="24"/>
                <w:szCs w:val="24"/>
                <w:lang w:eastAsia="uk-UA"/>
              </w:rPr>
              <w:lastRenderedPageBreak/>
              <w:t>2.</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Перевести дошкільні навальні заклади на санаторний режим роботи ( збільшити вартість харчування вихованців на 10% у літній період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Щороку , червень-серпень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Відділ освіти, фінансове управління виконавчого комітету Первомайської міської ради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color w:val="000000"/>
                <w:sz w:val="24"/>
                <w:szCs w:val="24"/>
                <w:lang w:eastAsia="uk-UA"/>
              </w:rPr>
              <w:t>3.</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Забезпечити функціонування існуючих дитячих і  ігрових  майданчиків , розташованих у житлових мікрорайонах, сприяти розширенню їх мережі , благоустрою та використання їх за призначенням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Щороку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Виконавчий комітет Первомайської міської ради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color w:val="000000"/>
                <w:sz w:val="24"/>
                <w:szCs w:val="24"/>
                <w:lang w:eastAsia="uk-UA"/>
              </w:rPr>
              <w:t>4.</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Вжити заходів щодо запобігання дитячій бездоглядності , правопорушенням серед дітей .</w:t>
            </w:r>
          </w:p>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Провести рейди з виявлення бездоглядних дітей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Щороку , травень-серпень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color w:val="000000"/>
                <w:sz w:val="24"/>
                <w:szCs w:val="24"/>
                <w:lang w:eastAsia="uk-UA"/>
              </w:rPr>
              <w:t xml:space="preserve">Служба у справах дітей ,відділ у справах молоді та спорту, центр соціальних служб для </w:t>
            </w:r>
            <w:proofErr w:type="spellStart"/>
            <w:r w:rsidRPr="007D1556">
              <w:rPr>
                <w:rFonts w:ascii="Times New Roman" w:eastAsia="Times New Roman" w:hAnsi="Times New Roman" w:cs="Times New Roman"/>
                <w:color w:val="000000"/>
                <w:sz w:val="24"/>
                <w:szCs w:val="24"/>
                <w:lang w:eastAsia="uk-UA"/>
              </w:rPr>
              <w:t>сімї</w:t>
            </w:r>
            <w:proofErr w:type="spellEnd"/>
            <w:r w:rsidRPr="007D1556">
              <w:rPr>
                <w:rFonts w:ascii="Times New Roman" w:eastAsia="Times New Roman" w:hAnsi="Times New Roman" w:cs="Times New Roman"/>
                <w:color w:val="000000"/>
                <w:sz w:val="24"/>
                <w:szCs w:val="24"/>
                <w:lang w:eastAsia="uk-UA"/>
              </w:rPr>
              <w:t xml:space="preserve"> , дітей та молоді, відділ освіти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color w:val="000000"/>
                <w:sz w:val="24"/>
                <w:szCs w:val="24"/>
                <w:lang w:eastAsia="uk-UA"/>
              </w:rPr>
              <w:t>5.</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Організувати проведення зустрічей , лекцій з підлітками , схильними до правопорушень , напередодні відкриття оздоровчого сезону та під час оздоровчої компанії . </w:t>
            </w:r>
          </w:p>
        </w:tc>
        <w:tc>
          <w:tcPr>
            <w:tcW w:w="1892"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Щороку , травень-серпень </w:t>
            </w:r>
          </w:p>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p>
        </w:tc>
        <w:tc>
          <w:tcPr>
            <w:tcW w:w="339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Служба у справах дітей ,відділ у справах молоді та спорту, центр соціальних служб для </w:t>
            </w:r>
            <w:proofErr w:type="spellStart"/>
            <w:r w:rsidRPr="007D1556">
              <w:rPr>
                <w:rFonts w:ascii="Times New Roman" w:eastAsia="Times New Roman" w:hAnsi="Times New Roman" w:cs="Times New Roman"/>
                <w:color w:val="000000"/>
                <w:sz w:val="24"/>
                <w:szCs w:val="24"/>
                <w:lang w:eastAsia="uk-UA"/>
              </w:rPr>
              <w:t>сімї</w:t>
            </w:r>
            <w:proofErr w:type="spellEnd"/>
            <w:r w:rsidRPr="007D1556">
              <w:rPr>
                <w:rFonts w:ascii="Times New Roman" w:eastAsia="Times New Roman" w:hAnsi="Times New Roman" w:cs="Times New Roman"/>
                <w:color w:val="000000"/>
                <w:sz w:val="24"/>
                <w:szCs w:val="24"/>
                <w:lang w:eastAsia="uk-UA"/>
              </w:rPr>
              <w:t xml:space="preserve"> , дітей та молоді, відділ освіти, районне управління Національної поліції .</w:t>
            </w:r>
          </w:p>
        </w:tc>
      </w:tr>
      <w:tr w:rsidR="00681CCD" w:rsidRPr="007D1556" w:rsidTr="002A3FE1">
        <w:tc>
          <w:tcPr>
            <w:tcW w:w="10440" w:type="dxa"/>
            <w:gridSpan w:val="7"/>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b/>
                <w:color w:val="000000"/>
                <w:sz w:val="24"/>
                <w:szCs w:val="24"/>
                <w:lang w:eastAsia="uk-UA"/>
              </w:rPr>
            </w:pPr>
            <w:r w:rsidRPr="007D1556">
              <w:rPr>
                <w:rFonts w:ascii="Times New Roman" w:eastAsia="Times New Roman" w:hAnsi="Times New Roman" w:cs="Times New Roman"/>
                <w:b/>
                <w:color w:val="000000"/>
                <w:sz w:val="24"/>
                <w:szCs w:val="24"/>
                <w:lang w:eastAsia="uk-UA"/>
              </w:rPr>
              <w:t xml:space="preserve">                         ІІІ. Створення доступного та якісного комплексу послуг у </w:t>
            </w:r>
            <w:r w:rsidRPr="007D1556">
              <w:rPr>
                <w:rFonts w:ascii="Times New Roman" w:eastAsia="Times New Roman" w:hAnsi="Times New Roman" w:cs="Times New Roman"/>
                <w:b/>
                <w:color w:val="000000"/>
                <w:sz w:val="24"/>
                <w:szCs w:val="24"/>
                <w:lang w:eastAsia="uk-UA"/>
              </w:rPr>
              <w:br/>
              <w:t xml:space="preserve">                          таборах відпочинку з денним перебуванням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sz w:val="24"/>
                <w:szCs w:val="24"/>
                <w:lang w:eastAsia="ru-RU"/>
              </w:rPr>
            </w:pPr>
            <w:r w:rsidRPr="00335806">
              <w:rPr>
                <w:rFonts w:ascii="Times New Roman" w:eastAsia="Times New Roman" w:hAnsi="Times New Roman" w:cs="Times New Roman"/>
                <w:sz w:val="24"/>
                <w:szCs w:val="24"/>
                <w:lang w:eastAsia="ru-RU"/>
              </w:rPr>
              <w:t>1.</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Забезпечити підготовку , у тому числі виконання в повному обсягу планових завдань із підготовки таборів відпочинку  до відкриття та створення належних умов функціонування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Щороку , травень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 xml:space="preserve">Відділ освіти </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sz w:val="24"/>
                <w:szCs w:val="24"/>
                <w:lang w:eastAsia="ru-RU"/>
              </w:rPr>
            </w:pPr>
            <w:r w:rsidRPr="00335806">
              <w:rPr>
                <w:rFonts w:ascii="Times New Roman" w:eastAsia="Times New Roman" w:hAnsi="Times New Roman" w:cs="Times New Roman"/>
                <w:sz w:val="24"/>
                <w:szCs w:val="24"/>
                <w:lang w:eastAsia="ru-RU"/>
              </w:rPr>
              <w:t>2.</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Створити умови щодо забезпечення  постачання до таборів відпочинку та ДНЗ якісних продуктів харчування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jc w:val="center"/>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Щороку , червень-серпень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28"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Відділ освіти</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sz w:val="24"/>
                <w:szCs w:val="24"/>
                <w:lang w:eastAsia="ru-RU"/>
              </w:rPr>
              <w:t>3</w:t>
            </w:r>
            <w:r w:rsidRPr="007D1556">
              <w:rPr>
                <w:rFonts w:ascii="Times New Roman" w:eastAsia="Times New Roman" w:hAnsi="Times New Roman" w:cs="Times New Roman"/>
                <w:sz w:val="24"/>
                <w:szCs w:val="24"/>
                <w:lang w:eastAsia="ru-RU"/>
              </w:rPr>
              <w:t>.</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 xml:space="preserve">Здійснювати контроль за якістю та безпечністю продуктів харчування в таборах відпочинку з денним перебуванням на базі шкіл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Червень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 xml:space="preserve"> Відділ освіти, відділ у справах молоді та спорту, відділ споживчого ринку та масових комунікацій</w:t>
            </w:r>
          </w:p>
        </w:tc>
      </w:tr>
      <w:tr w:rsidR="00681CCD" w:rsidRPr="007D1556" w:rsidTr="002A3FE1">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sz w:val="24"/>
                <w:szCs w:val="24"/>
                <w:lang w:eastAsia="ru-RU"/>
              </w:rPr>
              <w:t>4</w:t>
            </w:r>
            <w:r w:rsidRPr="007D1556">
              <w:rPr>
                <w:rFonts w:ascii="Times New Roman" w:eastAsia="Times New Roman" w:hAnsi="Times New Roman" w:cs="Times New Roman"/>
                <w:sz w:val="24"/>
                <w:szCs w:val="24"/>
                <w:lang w:eastAsia="ru-RU"/>
              </w:rPr>
              <w:t>.</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Провести роз’яснювальну роботу серед власників підприємств роздрібної торгівлі , розташованих поблизу шкіл та місцях організованого відпочинку дітей  , з метою попередження фактів продажу дітям алкогольних та слабоалкогольних напоїв , тютюнових виробів .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Щороку , постійно </w:t>
            </w:r>
            <w:proofErr w:type="spellStart"/>
            <w:r w:rsidRPr="007D1556">
              <w:rPr>
                <w:rFonts w:ascii="Times New Roman" w:eastAsia="Times New Roman" w:hAnsi="Times New Roman" w:cs="Times New Roman"/>
                <w:color w:val="000000"/>
                <w:sz w:val="24"/>
                <w:szCs w:val="24"/>
                <w:lang w:eastAsia="uk-UA"/>
              </w:rPr>
              <w:t>травень-</w:t>
            </w:r>
            <w:proofErr w:type="spellEnd"/>
            <w:r w:rsidRPr="007D1556">
              <w:rPr>
                <w:rFonts w:ascii="Times New Roman" w:eastAsia="Times New Roman" w:hAnsi="Times New Roman" w:cs="Times New Roman"/>
                <w:color w:val="000000"/>
                <w:sz w:val="24"/>
                <w:szCs w:val="24"/>
                <w:lang w:eastAsia="uk-UA"/>
              </w:rPr>
              <w:t xml:space="preserve"> серпень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Виконавчий комітет Первомайської міської ради ,районне управління Національної поліції</w:t>
            </w:r>
          </w:p>
        </w:tc>
      </w:tr>
      <w:tr w:rsidR="00681CCD" w:rsidRPr="007D1556" w:rsidTr="002A3FE1">
        <w:trPr>
          <w:trHeight w:val="1643"/>
        </w:trPr>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color w:val="000000"/>
                <w:sz w:val="24"/>
                <w:szCs w:val="24"/>
                <w:lang w:eastAsia="uk-UA"/>
              </w:rPr>
            </w:pPr>
            <w:r w:rsidRPr="00335806">
              <w:rPr>
                <w:rFonts w:ascii="Times New Roman" w:eastAsia="Times New Roman" w:hAnsi="Times New Roman" w:cs="Times New Roman"/>
                <w:sz w:val="24"/>
                <w:szCs w:val="24"/>
                <w:lang w:eastAsia="ru-RU"/>
              </w:rPr>
              <w:t>5</w:t>
            </w:r>
            <w:r w:rsidRPr="007D1556">
              <w:rPr>
                <w:rFonts w:ascii="Times New Roman" w:eastAsia="Times New Roman" w:hAnsi="Times New Roman" w:cs="Times New Roman"/>
                <w:sz w:val="24"/>
                <w:szCs w:val="24"/>
                <w:lang w:eastAsia="ru-RU"/>
              </w:rPr>
              <w:t>.</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Організувати в цілодобовому режимі проведення заходів з охорони громадського порядку на території таборів відпочинку . Наблизити маршрути патрулювання до місць організованого відпочинку дітей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Щороку , </w:t>
            </w:r>
            <w:proofErr w:type="spellStart"/>
            <w:r w:rsidRPr="007D1556">
              <w:rPr>
                <w:rFonts w:ascii="Times New Roman" w:eastAsia="Times New Roman" w:hAnsi="Times New Roman" w:cs="Times New Roman"/>
                <w:color w:val="000000"/>
                <w:sz w:val="24"/>
                <w:szCs w:val="24"/>
                <w:lang w:eastAsia="uk-UA"/>
              </w:rPr>
              <w:t>траень-</w:t>
            </w:r>
            <w:proofErr w:type="spellEnd"/>
            <w:r w:rsidRPr="007D1556">
              <w:rPr>
                <w:rFonts w:ascii="Times New Roman" w:eastAsia="Times New Roman" w:hAnsi="Times New Roman" w:cs="Times New Roman"/>
                <w:color w:val="000000"/>
                <w:sz w:val="24"/>
                <w:szCs w:val="24"/>
                <w:lang w:eastAsia="uk-UA"/>
              </w:rPr>
              <w:t xml:space="preserve"> серпень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Виконавчий комітет Первомайської міської ради ,районне управління Національної поліції</w:t>
            </w:r>
          </w:p>
        </w:tc>
      </w:tr>
      <w:tr w:rsidR="00681CCD" w:rsidRPr="007D1556" w:rsidTr="002A3FE1">
        <w:trPr>
          <w:trHeight w:val="1643"/>
        </w:trPr>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sz w:val="24"/>
                <w:szCs w:val="24"/>
                <w:lang w:eastAsia="ru-RU"/>
              </w:rPr>
            </w:pPr>
            <w:r w:rsidRPr="00335806">
              <w:rPr>
                <w:rFonts w:ascii="Times New Roman" w:eastAsia="Times New Roman" w:hAnsi="Times New Roman" w:cs="Times New Roman"/>
                <w:sz w:val="24"/>
                <w:szCs w:val="24"/>
                <w:lang w:eastAsia="ru-RU"/>
              </w:rPr>
              <w:lastRenderedPageBreak/>
              <w:t>6.</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Посилити персональну відповідальність керівників , вихователів та інших працівників дитячих закладів за життя та </w:t>
            </w:r>
            <w:proofErr w:type="spellStart"/>
            <w:r w:rsidRPr="007D1556">
              <w:rPr>
                <w:rFonts w:ascii="Times New Roman" w:eastAsia="Times New Roman" w:hAnsi="Times New Roman" w:cs="Times New Roman"/>
                <w:color w:val="000000"/>
                <w:sz w:val="24"/>
                <w:szCs w:val="24"/>
                <w:lang w:eastAsia="uk-UA"/>
              </w:rPr>
              <w:t>здоровя</w:t>
            </w:r>
            <w:proofErr w:type="spellEnd"/>
            <w:r w:rsidRPr="007D1556">
              <w:rPr>
                <w:rFonts w:ascii="Times New Roman" w:eastAsia="Times New Roman" w:hAnsi="Times New Roman" w:cs="Times New Roman"/>
                <w:color w:val="000000"/>
                <w:sz w:val="24"/>
                <w:szCs w:val="24"/>
                <w:lang w:eastAsia="uk-UA"/>
              </w:rPr>
              <w:t xml:space="preserve"> дітей . Забезпечити проведення ефективних заходів щодо профілактики дитячого травматизму , дотримання санітарно-гігієнічних і протиепідемічних вимог, протипожежних правил , порядку проведення походів і купання дітей у водоймищах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Щороку , </w:t>
            </w:r>
            <w:proofErr w:type="spellStart"/>
            <w:r w:rsidRPr="007D1556">
              <w:rPr>
                <w:rFonts w:ascii="Times New Roman" w:eastAsia="Times New Roman" w:hAnsi="Times New Roman" w:cs="Times New Roman"/>
                <w:color w:val="000000"/>
                <w:sz w:val="24"/>
                <w:szCs w:val="24"/>
                <w:lang w:eastAsia="uk-UA"/>
              </w:rPr>
              <w:t>траень-</w:t>
            </w:r>
            <w:proofErr w:type="spellEnd"/>
            <w:r w:rsidRPr="007D1556">
              <w:rPr>
                <w:rFonts w:ascii="Times New Roman" w:eastAsia="Times New Roman" w:hAnsi="Times New Roman" w:cs="Times New Roman"/>
                <w:color w:val="000000"/>
                <w:sz w:val="24"/>
                <w:szCs w:val="24"/>
                <w:lang w:eastAsia="uk-UA"/>
              </w:rPr>
              <w:t xml:space="preserve"> серпень</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sz w:val="24"/>
                <w:szCs w:val="24"/>
                <w:lang w:eastAsia="ru-RU"/>
              </w:rPr>
              <w:t xml:space="preserve">Відділ освіти </w:t>
            </w:r>
          </w:p>
        </w:tc>
      </w:tr>
      <w:tr w:rsidR="00681CCD" w:rsidRPr="007D1556" w:rsidTr="002A3FE1">
        <w:trPr>
          <w:trHeight w:val="1643"/>
        </w:trPr>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sz w:val="24"/>
                <w:szCs w:val="24"/>
                <w:lang w:eastAsia="ru-RU"/>
              </w:rPr>
            </w:pPr>
            <w:r w:rsidRPr="00335806">
              <w:rPr>
                <w:rFonts w:ascii="Times New Roman" w:eastAsia="Times New Roman" w:hAnsi="Times New Roman" w:cs="Times New Roman"/>
                <w:sz w:val="24"/>
                <w:szCs w:val="24"/>
                <w:lang w:eastAsia="ru-RU"/>
              </w:rPr>
              <w:t>7.</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Організувати постійну роботу з попередження травматизму та загибелі на водних об’єктах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Щороку , квітень-вересень </w:t>
            </w: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color w:val="000000"/>
                <w:sz w:val="24"/>
                <w:szCs w:val="24"/>
                <w:lang w:eastAsia="uk-UA"/>
              </w:rPr>
              <w:t xml:space="preserve">Виконавчий комітет Первомайської міської ради, відділ освіти </w:t>
            </w:r>
          </w:p>
        </w:tc>
      </w:tr>
      <w:tr w:rsidR="00681CCD" w:rsidRPr="007D1556" w:rsidTr="002A3FE1">
        <w:trPr>
          <w:trHeight w:val="1643"/>
        </w:trPr>
        <w:tc>
          <w:tcPr>
            <w:tcW w:w="723"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both"/>
              <w:rPr>
                <w:rFonts w:ascii="Times New Roman" w:eastAsia="Times New Roman" w:hAnsi="Times New Roman" w:cs="Times New Roman"/>
                <w:sz w:val="24"/>
                <w:szCs w:val="24"/>
                <w:lang w:eastAsia="ru-RU"/>
              </w:rPr>
            </w:pPr>
            <w:r w:rsidRPr="00335806">
              <w:rPr>
                <w:rFonts w:ascii="Times New Roman" w:eastAsia="Times New Roman" w:hAnsi="Times New Roman" w:cs="Times New Roman"/>
                <w:sz w:val="24"/>
                <w:szCs w:val="24"/>
                <w:lang w:eastAsia="ru-RU"/>
              </w:rPr>
              <w:t>8.</w:t>
            </w:r>
          </w:p>
        </w:tc>
        <w:tc>
          <w:tcPr>
            <w:tcW w:w="4432"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r w:rsidRPr="007D1556">
              <w:rPr>
                <w:rFonts w:ascii="Times New Roman" w:eastAsia="Times New Roman" w:hAnsi="Times New Roman" w:cs="Times New Roman"/>
                <w:color w:val="000000"/>
                <w:sz w:val="24"/>
                <w:szCs w:val="24"/>
                <w:lang w:eastAsia="uk-UA"/>
              </w:rPr>
              <w:t xml:space="preserve">Створити безпечні умови перевезень дітей та учнівської молоді до місць оздоровлення та відпочинку та у зворотному напрямку . </w:t>
            </w:r>
          </w:p>
        </w:tc>
        <w:tc>
          <w:tcPr>
            <w:tcW w:w="1899"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jc w:val="center"/>
              <w:rPr>
                <w:rFonts w:ascii="Times New Roman" w:eastAsia="Times New Roman" w:hAnsi="Times New Roman" w:cs="Times New Roman"/>
                <w:color w:val="000000"/>
                <w:sz w:val="24"/>
                <w:szCs w:val="24"/>
                <w:lang w:eastAsia="uk-UA"/>
              </w:rPr>
            </w:pPr>
          </w:p>
        </w:tc>
        <w:tc>
          <w:tcPr>
            <w:tcW w:w="33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0" w:line="240" w:lineRule="auto"/>
              <w:rPr>
                <w:rFonts w:ascii="Times New Roman" w:eastAsia="Times New Roman" w:hAnsi="Times New Roman" w:cs="Times New Roman"/>
                <w:sz w:val="24"/>
                <w:szCs w:val="24"/>
                <w:lang w:eastAsia="ru-RU"/>
              </w:rPr>
            </w:pPr>
            <w:r w:rsidRPr="007D1556">
              <w:rPr>
                <w:rFonts w:ascii="Times New Roman" w:eastAsia="Times New Roman" w:hAnsi="Times New Roman" w:cs="Times New Roman"/>
                <w:color w:val="000000"/>
                <w:sz w:val="24"/>
                <w:szCs w:val="24"/>
                <w:lang w:eastAsia="uk-UA"/>
              </w:rPr>
              <w:t>Відділ у справах молоді та спорту виконавчого комітету Первомайської міської ради, відділ освіти</w:t>
            </w:r>
          </w:p>
        </w:tc>
      </w:tr>
      <w:tr w:rsidR="00681CCD" w:rsidRPr="007D1556" w:rsidTr="002A3FE1">
        <w:trPr>
          <w:trHeight w:val="1643"/>
        </w:trPr>
        <w:tc>
          <w:tcPr>
            <w:tcW w:w="10440" w:type="dxa"/>
            <w:gridSpan w:val="7"/>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
                <w:bCs/>
                <w:sz w:val="24"/>
                <w:szCs w:val="24"/>
                <w:lang w:eastAsia="ru-RU"/>
              </w:rPr>
            </w:pPr>
            <w:r w:rsidRPr="00335806">
              <w:rPr>
                <w:rFonts w:ascii="Times New Roman" w:eastAsia="Times New Roman" w:hAnsi="Times New Roman" w:cs="Times New Roman"/>
                <w:b/>
                <w:bCs/>
                <w:sz w:val="24"/>
                <w:szCs w:val="24"/>
                <w:lang w:eastAsia="ru-RU"/>
              </w:rPr>
              <w:t xml:space="preserve">ІУ. </w:t>
            </w:r>
            <w:r w:rsidRPr="007D1556">
              <w:rPr>
                <w:rFonts w:ascii="Times New Roman" w:eastAsia="Times New Roman" w:hAnsi="Times New Roman" w:cs="Times New Roman"/>
                <w:b/>
                <w:bCs/>
                <w:sz w:val="24"/>
                <w:szCs w:val="24"/>
                <w:lang w:eastAsia="ru-RU"/>
              </w:rPr>
              <w:t>Організаційно-методичне, інформаційне та кадрове забезпечення відпочинку та оздоровлення дітей</w:t>
            </w:r>
          </w:p>
          <w:p w:rsidR="00681CCD" w:rsidRPr="007D1556" w:rsidRDefault="00681CCD" w:rsidP="002A3FE1">
            <w:pPr>
              <w:spacing w:after="0" w:line="240" w:lineRule="auto"/>
              <w:rPr>
                <w:rFonts w:ascii="Times New Roman" w:eastAsia="Times New Roman" w:hAnsi="Times New Roman" w:cs="Times New Roman"/>
                <w:color w:val="000000"/>
                <w:sz w:val="24"/>
                <w:szCs w:val="24"/>
                <w:lang w:eastAsia="uk-UA"/>
              </w:rPr>
            </w:pPr>
          </w:p>
        </w:tc>
      </w:tr>
      <w:tr w:rsidR="00681CCD" w:rsidRPr="007D1556" w:rsidTr="002A3FE1">
        <w:trPr>
          <w:trHeight w:val="1643"/>
        </w:trPr>
        <w:tc>
          <w:tcPr>
            <w:tcW w:w="6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335806">
              <w:rPr>
                <w:rFonts w:ascii="Times New Roman" w:eastAsia="Times New Roman" w:hAnsi="Times New Roman" w:cs="Times New Roman"/>
                <w:bCs/>
                <w:sz w:val="24"/>
                <w:szCs w:val="24"/>
                <w:lang w:eastAsia="ru-RU"/>
              </w:rPr>
              <w:t>1.</w:t>
            </w:r>
          </w:p>
        </w:tc>
        <w:tc>
          <w:tcPr>
            <w:tcW w:w="4469"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Забезпечити укомплектування штатними одиницями таборів відпочинку в школах міста .</w:t>
            </w:r>
          </w:p>
        </w:tc>
        <w:tc>
          <w:tcPr>
            <w:tcW w:w="1875"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Щороку , травень-червень</w:t>
            </w:r>
          </w:p>
        </w:tc>
        <w:tc>
          <w:tcPr>
            <w:tcW w:w="3410"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 xml:space="preserve">Відділ освіти </w:t>
            </w:r>
          </w:p>
        </w:tc>
      </w:tr>
      <w:tr w:rsidR="00681CCD" w:rsidRPr="007D1556" w:rsidTr="002A3FE1">
        <w:trPr>
          <w:trHeight w:val="1032"/>
        </w:trPr>
        <w:tc>
          <w:tcPr>
            <w:tcW w:w="6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335806">
              <w:rPr>
                <w:rFonts w:ascii="Times New Roman" w:eastAsia="Times New Roman" w:hAnsi="Times New Roman" w:cs="Times New Roman"/>
                <w:bCs/>
                <w:sz w:val="24"/>
                <w:szCs w:val="24"/>
                <w:lang w:eastAsia="ru-RU"/>
              </w:rPr>
              <w:t>2.</w:t>
            </w:r>
          </w:p>
        </w:tc>
        <w:tc>
          <w:tcPr>
            <w:tcW w:w="4469"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 xml:space="preserve">Забезпечити безоплатне проведення медичного огляду працівників таборів відпочинку </w:t>
            </w:r>
          </w:p>
        </w:tc>
        <w:tc>
          <w:tcPr>
            <w:tcW w:w="1875"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 xml:space="preserve">Щороку , квітень, травень </w:t>
            </w:r>
          </w:p>
        </w:tc>
        <w:tc>
          <w:tcPr>
            <w:tcW w:w="3410"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Відділ освіти</w:t>
            </w:r>
          </w:p>
        </w:tc>
      </w:tr>
      <w:tr w:rsidR="00681CCD" w:rsidRPr="007D1556" w:rsidTr="002A3FE1">
        <w:trPr>
          <w:trHeight w:val="1032"/>
        </w:trPr>
        <w:tc>
          <w:tcPr>
            <w:tcW w:w="6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335806">
              <w:rPr>
                <w:rFonts w:ascii="Times New Roman" w:eastAsia="Times New Roman" w:hAnsi="Times New Roman" w:cs="Times New Roman"/>
                <w:bCs/>
                <w:sz w:val="24"/>
                <w:szCs w:val="24"/>
                <w:lang w:eastAsia="ru-RU"/>
              </w:rPr>
              <w:t>3.</w:t>
            </w:r>
          </w:p>
        </w:tc>
        <w:tc>
          <w:tcPr>
            <w:tcW w:w="4469"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Сприяти проведенню культурно-мистецьких заходів у таборах відпочинку та ДНЗ у тому числі в рамках патріотичного виховання дітей та молоді .</w:t>
            </w:r>
          </w:p>
        </w:tc>
        <w:tc>
          <w:tcPr>
            <w:tcW w:w="1875"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Щороку , червень-серпень</w:t>
            </w:r>
          </w:p>
        </w:tc>
        <w:tc>
          <w:tcPr>
            <w:tcW w:w="3410"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Відділ освіти</w:t>
            </w:r>
          </w:p>
        </w:tc>
      </w:tr>
      <w:tr w:rsidR="00681CCD" w:rsidRPr="007D1556" w:rsidTr="002A3FE1">
        <w:trPr>
          <w:trHeight w:val="1032"/>
        </w:trPr>
        <w:tc>
          <w:tcPr>
            <w:tcW w:w="6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335806">
              <w:rPr>
                <w:rFonts w:ascii="Times New Roman" w:eastAsia="Times New Roman" w:hAnsi="Times New Roman" w:cs="Times New Roman"/>
                <w:bCs/>
                <w:sz w:val="24"/>
                <w:szCs w:val="24"/>
                <w:lang w:eastAsia="ru-RU"/>
              </w:rPr>
              <w:t>4.</w:t>
            </w:r>
          </w:p>
        </w:tc>
        <w:tc>
          <w:tcPr>
            <w:tcW w:w="4469"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sz w:val="24"/>
                <w:szCs w:val="24"/>
                <w:lang w:eastAsia="ru-RU"/>
              </w:rPr>
              <w:t>Сприяти проведення заходів щодо формування здорового способу життя дітей та підлітків.</w:t>
            </w:r>
          </w:p>
        </w:tc>
        <w:tc>
          <w:tcPr>
            <w:tcW w:w="1875"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Щороку , червень-серпень</w:t>
            </w:r>
          </w:p>
        </w:tc>
        <w:tc>
          <w:tcPr>
            <w:tcW w:w="3410"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Відділ освіти</w:t>
            </w:r>
          </w:p>
        </w:tc>
      </w:tr>
      <w:tr w:rsidR="00681CCD" w:rsidRPr="007D1556" w:rsidTr="002A3FE1">
        <w:trPr>
          <w:trHeight w:val="1032"/>
        </w:trPr>
        <w:tc>
          <w:tcPr>
            <w:tcW w:w="686"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335806">
              <w:rPr>
                <w:rFonts w:ascii="Times New Roman" w:eastAsia="Times New Roman" w:hAnsi="Times New Roman" w:cs="Times New Roman"/>
                <w:bCs/>
                <w:sz w:val="24"/>
                <w:szCs w:val="24"/>
                <w:lang w:eastAsia="ru-RU"/>
              </w:rPr>
              <w:t>5.</w:t>
            </w:r>
          </w:p>
        </w:tc>
        <w:tc>
          <w:tcPr>
            <w:tcW w:w="4469" w:type="dxa"/>
            <w:gridSpan w:val="2"/>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sz w:val="24"/>
                <w:szCs w:val="24"/>
                <w:lang w:eastAsia="ru-RU"/>
              </w:rPr>
            </w:pPr>
            <w:r w:rsidRPr="007D1556">
              <w:rPr>
                <w:rFonts w:ascii="Times New Roman" w:eastAsia="Times New Roman" w:hAnsi="Times New Roman" w:cs="Times New Roman"/>
                <w:sz w:val="24"/>
                <w:szCs w:val="24"/>
                <w:lang w:eastAsia="ru-RU"/>
              </w:rPr>
              <w:t>Забезпечити проведення екскурсій до міського краєзнавчого музею.</w:t>
            </w:r>
          </w:p>
        </w:tc>
        <w:tc>
          <w:tcPr>
            <w:tcW w:w="1875" w:type="dxa"/>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Щороку , червень</w:t>
            </w:r>
          </w:p>
        </w:tc>
        <w:tc>
          <w:tcPr>
            <w:tcW w:w="3410" w:type="dxa"/>
            <w:gridSpan w:val="3"/>
            <w:tcBorders>
              <w:top w:val="single" w:sz="4" w:space="0" w:color="auto"/>
              <w:left w:val="single" w:sz="4" w:space="0" w:color="auto"/>
              <w:bottom w:val="single" w:sz="4" w:space="0" w:color="auto"/>
              <w:right w:val="single" w:sz="4" w:space="0" w:color="auto"/>
            </w:tcBorders>
          </w:tcPr>
          <w:p w:rsidR="00681CCD" w:rsidRPr="007D1556" w:rsidRDefault="00681CCD" w:rsidP="002A3FE1">
            <w:pPr>
              <w:spacing w:after="120" w:line="240" w:lineRule="auto"/>
              <w:ind w:left="283"/>
              <w:jc w:val="center"/>
              <w:rPr>
                <w:rFonts w:ascii="Times New Roman" w:eastAsia="Times New Roman" w:hAnsi="Times New Roman" w:cs="Times New Roman"/>
                <w:bCs/>
                <w:sz w:val="24"/>
                <w:szCs w:val="24"/>
                <w:lang w:eastAsia="ru-RU"/>
              </w:rPr>
            </w:pPr>
            <w:r w:rsidRPr="007D1556">
              <w:rPr>
                <w:rFonts w:ascii="Times New Roman" w:eastAsia="Times New Roman" w:hAnsi="Times New Roman" w:cs="Times New Roman"/>
                <w:bCs/>
                <w:sz w:val="24"/>
                <w:szCs w:val="24"/>
                <w:lang w:eastAsia="ru-RU"/>
              </w:rPr>
              <w:t>Відділ освіти, відділ культури та туризму .</w:t>
            </w:r>
          </w:p>
        </w:tc>
      </w:tr>
    </w:tbl>
    <w:p w:rsidR="00681CCD" w:rsidRPr="007D1556" w:rsidRDefault="00681CCD" w:rsidP="00681CCD">
      <w:pPr>
        <w:tabs>
          <w:tab w:val="left" w:pos="2640"/>
        </w:tabs>
        <w:spacing w:after="0" w:line="240" w:lineRule="auto"/>
        <w:jc w:val="both"/>
        <w:rPr>
          <w:rFonts w:ascii="Times New Roman" w:eastAsia="Times New Roman" w:hAnsi="Times New Roman" w:cs="Times New Roman"/>
          <w:spacing w:val="-4"/>
          <w:sz w:val="28"/>
          <w:szCs w:val="28"/>
          <w:lang w:eastAsia="ru-RU"/>
        </w:rPr>
      </w:pPr>
    </w:p>
    <w:p w:rsidR="00DD287A" w:rsidRDefault="00DD287A"/>
    <w:sectPr w:rsidR="00DD287A" w:rsidSect="007D1556">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D74"/>
    <w:rsid w:val="00010ACF"/>
    <w:rsid w:val="00025337"/>
    <w:rsid w:val="00031278"/>
    <w:rsid w:val="00035691"/>
    <w:rsid w:val="00037C36"/>
    <w:rsid w:val="00043667"/>
    <w:rsid w:val="00047C49"/>
    <w:rsid w:val="00050A32"/>
    <w:rsid w:val="0007052C"/>
    <w:rsid w:val="00074766"/>
    <w:rsid w:val="00081134"/>
    <w:rsid w:val="00090AC6"/>
    <w:rsid w:val="000A4BE0"/>
    <w:rsid w:val="000E2D86"/>
    <w:rsid w:val="000E365A"/>
    <w:rsid w:val="000E55C4"/>
    <w:rsid w:val="000E6780"/>
    <w:rsid w:val="00102118"/>
    <w:rsid w:val="001139B5"/>
    <w:rsid w:val="00116047"/>
    <w:rsid w:val="00120429"/>
    <w:rsid w:val="00135E67"/>
    <w:rsid w:val="0017311B"/>
    <w:rsid w:val="001C1BBE"/>
    <w:rsid w:val="001C7F3F"/>
    <w:rsid w:val="001E5A6B"/>
    <w:rsid w:val="001F65CA"/>
    <w:rsid w:val="00215F2C"/>
    <w:rsid w:val="00232331"/>
    <w:rsid w:val="0024409C"/>
    <w:rsid w:val="00263D82"/>
    <w:rsid w:val="0027014D"/>
    <w:rsid w:val="00275CD3"/>
    <w:rsid w:val="002836F9"/>
    <w:rsid w:val="00290E45"/>
    <w:rsid w:val="0029159C"/>
    <w:rsid w:val="00293012"/>
    <w:rsid w:val="0029459D"/>
    <w:rsid w:val="002A3FDB"/>
    <w:rsid w:val="002A4B93"/>
    <w:rsid w:val="002A4ED6"/>
    <w:rsid w:val="002B61B8"/>
    <w:rsid w:val="002D7BE7"/>
    <w:rsid w:val="003162BF"/>
    <w:rsid w:val="003163B8"/>
    <w:rsid w:val="00324064"/>
    <w:rsid w:val="00326F54"/>
    <w:rsid w:val="00337320"/>
    <w:rsid w:val="00365E8A"/>
    <w:rsid w:val="00381A2B"/>
    <w:rsid w:val="00397717"/>
    <w:rsid w:val="003B0C5D"/>
    <w:rsid w:val="003C5A55"/>
    <w:rsid w:val="003E5668"/>
    <w:rsid w:val="003F1B97"/>
    <w:rsid w:val="003F1FDE"/>
    <w:rsid w:val="004119C6"/>
    <w:rsid w:val="00431188"/>
    <w:rsid w:val="004467DE"/>
    <w:rsid w:val="00455534"/>
    <w:rsid w:val="004620FD"/>
    <w:rsid w:val="004736C3"/>
    <w:rsid w:val="00473B6B"/>
    <w:rsid w:val="0048064C"/>
    <w:rsid w:val="00486AA1"/>
    <w:rsid w:val="004968FC"/>
    <w:rsid w:val="004A4B80"/>
    <w:rsid w:val="004C1FB6"/>
    <w:rsid w:val="004D5931"/>
    <w:rsid w:val="004F00A9"/>
    <w:rsid w:val="004F6807"/>
    <w:rsid w:val="0054283E"/>
    <w:rsid w:val="00543310"/>
    <w:rsid w:val="00546C0D"/>
    <w:rsid w:val="00556C6C"/>
    <w:rsid w:val="005659C6"/>
    <w:rsid w:val="005A7870"/>
    <w:rsid w:val="005B2164"/>
    <w:rsid w:val="005C511C"/>
    <w:rsid w:val="00624748"/>
    <w:rsid w:val="00633E66"/>
    <w:rsid w:val="00637C84"/>
    <w:rsid w:val="006466A7"/>
    <w:rsid w:val="00661AA4"/>
    <w:rsid w:val="0066507C"/>
    <w:rsid w:val="00681CCD"/>
    <w:rsid w:val="00682A56"/>
    <w:rsid w:val="00685E8C"/>
    <w:rsid w:val="00693063"/>
    <w:rsid w:val="006A3AD0"/>
    <w:rsid w:val="006B6AA8"/>
    <w:rsid w:val="006B7075"/>
    <w:rsid w:val="006B7409"/>
    <w:rsid w:val="006F278E"/>
    <w:rsid w:val="0071126E"/>
    <w:rsid w:val="0071475B"/>
    <w:rsid w:val="007259C1"/>
    <w:rsid w:val="00727B4B"/>
    <w:rsid w:val="00744029"/>
    <w:rsid w:val="00760E8D"/>
    <w:rsid w:val="00780F81"/>
    <w:rsid w:val="00790BE5"/>
    <w:rsid w:val="007B4883"/>
    <w:rsid w:val="007B79AC"/>
    <w:rsid w:val="007C3B27"/>
    <w:rsid w:val="007D2947"/>
    <w:rsid w:val="007D5E89"/>
    <w:rsid w:val="007E2A96"/>
    <w:rsid w:val="00814C04"/>
    <w:rsid w:val="00814E4A"/>
    <w:rsid w:val="0082119D"/>
    <w:rsid w:val="00822797"/>
    <w:rsid w:val="00831CA3"/>
    <w:rsid w:val="00837B56"/>
    <w:rsid w:val="008474E9"/>
    <w:rsid w:val="008564A6"/>
    <w:rsid w:val="00860BE0"/>
    <w:rsid w:val="008651FD"/>
    <w:rsid w:val="00895083"/>
    <w:rsid w:val="008A4ECA"/>
    <w:rsid w:val="008B593A"/>
    <w:rsid w:val="008C010A"/>
    <w:rsid w:val="008E25CE"/>
    <w:rsid w:val="0090498A"/>
    <w:rsid w:val="009067B1"/>
    <w:rsid w:val="00910731"/>
    <w:rsid w:val="0091293C"/>
    <w:rsid w:val="00932550"/>
    <w:rsid w:val="00945186"/>
    <w:rsid w:val="00946EFE"/>
    <w:rsid w:val="00957094"/>
    <w:rsid w:val="00957DFD"/>
    <w:rsid w:val="00997D4A"/>
    <w:rsid w:val="009A6715"/>
    <w:rsid w:val="009B0310"/>
    <w:rsid w:val="009B04E8"/>
    <w:rsid w:val="009B0601"/>
    <w:rsid w:val="009C4CE8"/>
    <w:rsid w:val="009D54AA"/>
    <w:rsid w:val="009E0B07"/>
    <w:rsid w:val="009F603D"/>
    <w:rsid w:val="00A01B27"/>
    <w:rsid w:val="00A10C3F"/>
    <w:rsid w:val="00A128D0"/>
    <w:rsid w:val="00A27ABE"/>
    <w:rsid w:val="00A54A5A"/>
    <w:rsid w:val="00A55749"/>
    <w:rsid w:val="00A56C4A"/>
    <w:rsid w:val="00A644FA"/>
    <w:rsid w:val="00A65BAC"/>
    <w:rsid w:val="00A7159C"/>
    <w:rsid w:val="00A822AC"/>
    <w:rsid w:val="00AA3885"/>
    <w:rsid w:val="00AA51C1"/>
    <w:rsid w:val="00AB207E"/>
    <w:rsid w:val="00AD1210"/>
    <w:rsid w:val="00AE2B66"/>
    <w:rsid w:val="00AE6884"/>
    <w:rsid w:val="00AE692C"/>
    <w:rsid w:val="00B14A61"/>
    <w:rsid w:val="00B22A0B"/>
    <w:rsid w:val="00B230A4"/>
    <w:rsid w:val="00B35450"/>
    <w:rsid w:val="00B407FC"/>
    <w:rsid w:val="00B44E6C"/>
    <w:rsid w:val="00B47318"/>
    <w:rsid w:val="00B5330D"/>
    <w:rsid w:val="00B55FBD"/>
    <w:rsid w:val="00B85E07"/>
    <w:rsid w:val="00BA1599"/>
    <w:rsid w:val="00BC4D20"/>
    <w:rsid w:val="00BC768A"/>
    <w:rsid w:val="00BD50C3"/>
    <w:rsid w:val="00BD7CB8"/>
    <w:rsid w:val="00BE2D24"/>
    <w:rsid w:val="00C10294"/>
    <w:rsid w:val="00C34F9A"/>
    <w:rsid w:val="00C514FB"/>
    <w:rsid w:val="00C533B2"/>
    <w:rsid w:val="00C55E9A"/>
    <w:rsid w:val="00C57E4A"/>
    <w:rsid w:val="00C66CDD"/>
    <w:rsid w:val="00C83465"/>
    <w:rsid w:val="00C947CB"/>
    <w:rsid w:val="00CA3E9A"/>
    <w:rsid w:val="00CC2FC8"/>
    <w:rsid w:val="00CC6AA2"/>
    <w:rsid w:val="00CD3F68"/>
    <w:rsid w:val="00CF2256"/>
    <w:rsid w:val="00D04E8A"/>
    <w:rsid w:val="00D1406C"/>
    <w:rsid w:val="00D14BA0"/>
    <w:rsid w:val="00D22137"/>
    <w:rsid w:val="00D34232"/>
    <w:rsid w:val="00D34BB8"/>
    <w:rsid w:val="00D407C3"/>
    <w:rsid w:val="00D6455B"/>
    <w:rsid w:val="00D65152"/>
    <w:rsid w:val="00DA1114"/>
    <w:rsid w:val="00DA197F"/>
    <w:rsid w:val="00DC0817"/>
    <w:rsid w:val="00DD287A"/>
    <w:rsid w:val="00DE054D"/>
    <w:rsid w:val="00DF6712"/>
    <w:rsid w:val="00DF6BD1"/>
    <w:rsid w:val="00E10C24"/>
    <w:rsid w:val="00E126CC"/>
    <w:rsid w:val="00E12D8E"/>
    <w:rsid w:val="00E14790"/>
    <w:rsid w:val="00E25847"/>
    <w:rsid w:val="00E36E85"/>
    <w:rsid w:val="00E57707"/>
    <w:rsid w:val="00E60814"/>
    <w:rsid w:val="00E87B31"/>
    <w:rsid w:val="00E96985"/>
    <w:rsid w:val="00E97F69"/>
    <w:rsid w:val="00EA3F02"/>
    <w:rsid w:val="00EF61B1"/>
    <w:rsid w:val="00F02134"/>
    <w:rsid w:val="00F02D74"/>
    <w:rsid w:val="00F058C7"/>
    <w:rsid w:val="00F461B0"/>
    <w:rsid w:val="00F533C5"/>
    <w:rsid w:val="00F66614"/>
    <w:rsid w:val="00F86A85"/>
    <w:rsid w:val="00F957AB"/>
    <w:rsid w:val="00FA2B13"/>
    <w:rsid w:val="00FA32A3"/>
    <w:rsid w:val="00FC5C09"/>
    <w:rsid w:val="00FE403F"/>
    <w:rsid w:val="00FF1E9F"/>
    <w:rsid w:val="00FF6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CCD"/>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CCD"/>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10498</Words>
  <Characters>5984</Characters>
  <Application>Microsoft Office Word</Application>
  <DocSecurity>0</DocSecurity>
  <Lines>49</Lines>
  <Paragraphs>32</Paragraphs>
  <ScaleCrop>false</ScaleCrop>
  <Company>SPecialiST RePack</Company>
  <LinksUpToDate>false</LinksUpToDate>
  <CharactersWithSpaces>16450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5</cp:revision>
  <dcterms:created xsi:type="dcterms:W3CDTF">2016-04-26T09:07:00Z</dcterms:created>
  <dcterms:modified xsi:type="dcterms:W3CDTF">2016-05-10T05:45:00Z</dcterms:modified>
</cp:coreProperties>
</file>